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0A" w:rsidRPr="00B77F99" w:rsidRDefault="00A26281" w:rsidP="00A26281">
      <w:pPr>
        <w:pStyle w:val="a3"/>
        <w:jc w:val="center"/>
        <w:rPr>
          <w:rFonts w:ascii="Times New Roman" w:hAnsi="Times New Roman" w:cs="Times New Roman"/>
          <w:b/>
          <w:sz w:val="32"/>
        </w:rPr>
      </w:pPr>
      <w:r w:rsidRPr="00B77F99">
        <w:rPr>
          <w:rFonts w:ascii="Times New Roman" w:hAnsi="Times New Roman" w:cs="Times New Roman"/>
          <w:b/>
          <w:sz w:val="32"/>
        </w:rPr>
        <w:t>Меры предосторожности в местах массового пребывания граждан во время возникновения чрезвычайных ситуаций.</w:t>
      </w:r>
    </w:p>
    <w:p w:rsidR="00A26281" w:rsidRDefault="00A26281" w:rsidP="00A26281">
      <w:pPr>
        <w:pStyle w:val="a3"/>
        <w:rPr>
          <w:rFonts w:ascii="Times New Roman" w:hAnsi="Times New Roman" w:cs="Times New Roman"/>
          <w:sz w:val="28"/>
        </w:rPr>
      </w:pPr>
    </w:p>
    <w:p w:rsidR="00A26281" w:rsidRDefault="00A26281" w:rsidP="00A26281">
      <w:pPr>
        <w:pStyle w:val="a3"/>
        <w:jc w:val="both"/>
        <w:rPr>
          <w:rFonts w:ascii="Times New Roman" w:hAnsi="Times New Roman" w:cs="Times New Roman"/>
          <w:sz w:val="28"/>
        </w:rPr>
      </w:pPr>
      <w:r>
        <w:rPr>
          <w:rFonts w:ascii="Times New Roman" w:hAnsi="Times New Roman" w:cs="Times New Roman"/>
          <w:sz w:val="28"/>
        </w:rPr>
        <w:t>- 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w:t>
      </w:r>
    </w:p>
    <w:p w:rsidR="00A26281" w:rsidRDefault="00A26281" w:rsidP="00A26281">
      <w:pPr>
        <w:pStyle w:val="a3"/>
        <w:jc w:val="both"/>
        <w:rPr>
          <w:rFonts w:ascii="Times New Roman" w:hAnsi="Times New Roman" w:cs="Times New Roman"/>
          <w:sz w:val="28"/>
        </w:rPr>
      </w:pPr>
      <w:r>
        <w:rPr>
          <w:rFonts w:ascii="Times New Roman" w:hAnsi="Times New Roman" w:cs="Times New Roman"/>
          <w:sz w:val="28"/>
        </w:rPr>
        <w:t>- в случае возникновения паники необходимо обязательно снять с себя галстук, шарф;</w:t>
      </w:r>
    </w:p>
    <w:p w:rsidR="00A26281" w:rsidRDefault="00A26281" w:rsidP="00A26281">
      <w:pPr>
        <w:pStyle w:val="a3"/>
        <w:jc w:val="both"/>
        <w:rPr>
          <w:rFonts w:ascii="Times New Roman" w:hAnsi="Times New Roman" w:cs="Times New Roman"/>
          <w:sz w:val="28"/>
        </w:rPr>
      </w:pPr>
      <w:r>
        <w:rPr>
          <w:rFonts w:ascii="Times New Roman" w:hAnsi="Times New Roman" w:cs="Times New Roman"/>
          <w:sz w:val="28"/>
        </w:rPr>
        <w:t>- при давке надо освободить руки от всех предметов, согнуть их в локтях, застегнуть одежду на все пуговицы, защитить грудную клетку руками;</w:t>
      </w:r>
    </w:p>
    <w:p w:rsidR="007654C8" w:rsidRDefault="007654C8" w:rsidP="00A26281">
      <w:pPr>
        <w:pStyle w:val="a3"/>
        <w:jc w:val="both"/>
        <w:rPr>
          <w:rFonts w:ascii="Times New Roman" w:hAnsi="Times New Roman" w:cs="Times New Roman"/>
          <w:sz w:val="28"/>
        </w:rPr>
      </w:pPr>
      <w:r>
        <w:rPr>
          <w:rFonts w:ascii="Times New Roman" w:hAnsi="Times New Roman" w:cs="Times New Roman"/>
          <w:sz w:val="28"/>
        </w:rPr>
        <w:t>- при возникновении паники старайтесь сохранить спокойствие и способность трезво оценивать ситуацию;</w:t>
      </w:r>
    </w:p>
    <w:p w:rsidR="00A26281" w:rsidRDefault="00A26281" w:rsidP="007654C8">
      <w:pPr>
        <w:pStyle w:val="a3"/>
        <w:jc w:val="both"/>
        <w:rPr>
          <w:rFonts w:ascii="Times New Roman" w:hAnsi="Times New Roman" w:cs="Times New Roman"/>
          <w:sz w:val="28"/>
        </w:rPr>
      </w:pPr>
      <w:r>
        <w:rPr>
          <w:rFonts w:ascii="Times New Roman" w:hAnsi="Times New Roman" w:cs="Times New Roman"/>
          <w:sz w:val="28"/>
        </w:rPr>
        <w:t>- всеми силами необходимо удержаться на ногах, избегать мест наибольшего скопления и давления – сужений, выступов и т.п.</w:t>
      </w:r>
    </w:p>
    <w:p w:rsidR="00A26281" w:rsidRDefault="00A26281" w:rsidP="007654C8">
      <w:pPr>
        <w:pStyle w:val="a3"/>
        <w:jc w:val="both"/>
        <w:rPr>
          <w:rFonts w:ascii="Times New Roman" w:hAnsi="Times New Roman" w:cs="Times New Roman"/>
          <w:sz w:val="28"/>
        </w:rPr>
      </w:pPr>
      <w:r>
        <w:rPr>
          <w:rFonts w:ascii="Times New Roman" w:hAnsi="Times New Roman" w:cs="Times New Roman"/>
          <w:sz w:val="28"/>
        </w:rPr>
        <w:t>- в случае падения необходимо свернуться клубком на боку, резко подтянуть ноги и постараться подняться по ходу движения толпы</w:t>
      </w:r>
      <w:r w:rsidR="007654C8">
        <w:rPr>
          <w:rFonts w:ascii="Times New Roman" w:hAnsi="Times New Roman" w:cs="Times New Roman"/>
          <w:sz w:val="28"/>
        </w:rPr>
        <w:t>;</w:t>
      </w:r>
    </w:p>
    <w:p w:rsidR="007654C8" w:rsidRDefault="007654C8" w:rsidP="007654C8">
      <w:pPr>
        <w:pStyle w:val="a3"/>
        <w:jc w:val="both"/>
        <w:rPr>
          <w:rFonts w:ascii="Times New Roman" w:hAnsi="Times New Roman" w:cs="Times New Roman"/>
          <w:sz w:val="28"/>
        </w:rPr>
      </w:pPr>
      <w:r>
        <w:rPr>
          <w:rFonts w:ascii="Times New Roman" w:hAnsi="Times New Roman" w:cs="Times New Roman"/>
          <w:sz w:val="28"/>
        </w:rPr>
        <w:t>- не стоит привлекать к себе внимание громкими репликами выкрикиванием лозунгов, приближаться к агрессивно настроенным лицам и группам лиц, вмешиваться в происходящие стычки;</w:t>
      </w:r>
    </w:p>
    <w:p w:rsidR="007654C8" w:rsidRDefault="007654C8" w:rsidP="007654C8">
      <w:pPr>
        <w:pStyle w:val="a3"/>
        <w:jc w:val="both"/>
        <w:rPr>
          <w:rFonts w:ascii="Times New Roman" w:hAnsi="Times New Roman" w:cs="Times New Roman"/>
          <w:sz w:val="28"/>
        </w:rPr>
      </w:pPr>
      <w:r>
        <w:rPr>
          <w:rFonts w:ascii="Times New Roman" w:hAnsi="Times New Roman" w:cs="Times New Roman"/>
          <w:sz w:val="28"/>
        </w:rPr>
        <w:t>- 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опускать их вниз (при сжатии толпы руки не удастся поднять), при первой же возможности следует сразу постараться покинуть толпу.</w:t>
      </w:r>
    </w:p>
    <w:p w:rsidR="007654C8" w:rsidRDefault="007654C8">
      <w:pPr>
        <w:rPr>
          <w:rFonts w:ascii="Times New Roman" w:hAnsi="Times New Roman" w:cs="Times New Roman"/>
          <w:sz w:val="28"/>
        </w:rPr>
      </w:pPr>
      <w:r>
        <w:rPr>
          <w:rFonts w:ascii="Times New Roman" w:hAnsi="Times New Roman" w:cs="Times New Roman"/>
          <w:sz w:val="28"/>
        </w:rPr>
        <w:br w:type="page"/>
      </w:r>
    </w:p>
    <w:p w:rsidR="00B77F99" w:rsidRPr="00B77F99" w:rsidRDefault="00B77F99" w:rsidP="00B77F99">
      <w:pPr>
        <w:pStyle w:val="a6"/>
        <w:shd w:val="clear" w:color="auto" w:fill="FFFFFF"/>
        <w:jc w:val="center"/>
        <w:textAlignment w:val="baseline"/>
        <w:rPr>
          <w:b/>
          <w:sz w:val="32"/>
          <w:szCs w:val="28"/>
        </w:rPr>
      </w:pPr>
      <w:r w:rsidRPr="00B77F99">
        <w:rPr>
          <w:b/>
          <w:sz w:val="32"/>
          <w:szCs w:val="28"/>
        </w:rPr>
        <w:lastRenderedPageBreak/>
        <w:t>Правила безопасности поведения при посещении массовых мероприятий.</w:t>
      </w:r>
    </w:p>
    <w:p w:rsidR="00B77F99" w:rsidRDefault="00B77F99" w:rsidP="00B77F99">
      <w:pPr>
        <w:pStyle w:val="a6"/>
        <w:shd w:val="clear" w:color="auto" w:fill="FFFFFF"/>
        <w:jc w:val="both"/>
        <w:textAlignment w:val="baseline"/>
        <w:rPr>
          <w:sz w:val="28"/>
          <w:szCs w:val="28"/>
        </w:rPr>
      </w:pPr>
    </w:p>
    <w:p w:rsidR="00B77F99" w:rsidRPr="00B77F99" w:rsidRDefault="00B77F99" w:rsidP="00B77F99">
      <w:pPr>
        <w:pStyle w:val="a6"/>
        <w:shd w:val="clear" w:color="auto" w:fill="FFFFFF"/>
        <w:jc w:val="both"/>
        <w:textAlignment w:val="baseline"/>
        <w:rPr>
          <w:sz w:val="28"/>
          <w:szCs w:val="28"/>
        </w:rPr>
      </w:pPr>
      <w:r w:rsidRPr="00B77F99">
        <w:rPr>
          <w:sz w:val="28"/>
          <w:szCs w:val="28"/>
        </w:rPr>
        <w:t xml:space="preserve">Необходимо помнить, что участие в любом массовом мероприятии сопряжено с повышенной опасностью.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w:t>
      </w:r>
      <w:proofErr w:type="gramStart"/>
      <w:r w:rsidRPr="00B77F99">
        <w:rPr>
          <w:sz w:val="28"/>
          <w:szCs w:val="28"/>
        </w:rPr>
        <w:t>из-за</w:t>
      </w:r>
      <w:proofErr w:type="gramEnd"/>
      <w:r w:rsidRPr="00B77F99">
        <w:rPr>
          <w:sz w:val="28"/>
          <w:szCs w:val="28"/>
        </w:rPr>
        <w:t>:</w:t>
      </w:r>
    </w:p>
    <w:p w:rsidR="00B77F99" w:rsidRPr="00B77F99" w:rsidRDefault="00B77F99" w:rsidP="00B77F99">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возможности возникновения давки;</w:t>
      </w:r>
    </w:p>
    <w:p w:rsidR="00B77F99" w:rsidRPr="00B77F99" w:rsidRDefault="00B77F99" w:rsidP="00B77F99">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возможного проявления агрессии со стороны участников мероприятия (футбольных фанатов, хулиганов, участников митинга);</w:t>
      </w:r>
    </w:p>
    <w:p w:rsidR="00B77F99" w:rsidRPr="00B77F99" w:rsidRDefault="00B77F99" w:rsidP="00B77F99">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возможности столкновения с сотрудниками органов правопорядка (при участии в акциях протеста).</w:t>
      </w:r>
    </w:p>
    <w:p w:rsidR="00B77F99" w:rsidRPr="00B77F99" w:rsidRDefault="00B77F99" w:rsidP="00B77F99">
      <w:pPr>
        <w:pStyle w:val="2"/>
        <w:shd w:val="clear" w:color="auto" w:fill="FFFFFF"/>
        <w:jc w:val="both"/>
        <w:textAlignment w:val="baseline"/>
        <w:rPr>
          <w:rFonts w:ascii="Times New Roman" w:eastAsia="Times New Roman" w:hAnsi="Times New Roman" w:cs="Times New Roman"/>
          <w:color w:val="auto"/>
          <w:sz w:val="28"/>
          <w:szCs w:val="28"/>
        </w:rPr>
      </w:pPr>
      <w:r w:rsidRPr="00B77F99">
        <w:rPr>
          <w:rFonts w:ascii="Times New Roman" w:eastAsia="Times New Roman" w:hAnsi="Times New Roman" w:cs="Times New Roman"/>
          <w:color w:val="auto"/>
          <w:sz w:val="28"/>
          <w:szCs w:val="28"/>
        </w:rPr>
        <w:t>ПОДГОТОВКА К ПОСЕЩЕНИЮ МАССОВЫХ МЕРОПРИЯТИЙ</w:t>
      </w:r>
    </w:p>
    <w:p w:rsidR="00B77F99" w:rsidRPr="00B77F99" w:rsidRDefault="00B77F99" w:rsidP="00B77F99">
      <w:pPr>
        <w:pStyle w:val="a6"/>
        <w:shd w:val="clear" w:color="auto" w:fill="FFFFFF"/>
        <w:jc w:val="both"/>
        <w:textAlignment w:val="baseline"/>
        <w:rPr>
          <w:sz w:val="28"/>
          <w:szCs w:val="28"/>
        </w:rPr>
      </w:pPr>
      <w:r w:rsidRPr="00B77F99">
        <w:rPr>
          <w:sz w:val="28"/>
          <w:szCs w:val="28"/>
        </w:rPr>
        <w:t>К походу в место скопления людей нужно готовиться. По возможности наденьте плотную одежду, прилегающую к телу. Она не должна иметь длинных и свисающих элементов, имеются в виду полы плащей, декоративные цепочки, концы шарфов (в холодное время года шарф нужно заправить под верхнюю одежду).</w:t>
      </w:r>
    </w:p>
    <w:p w:rsidR="00B77F99" w:rsidRPr="00B77F99" w:rsidRDefault="00B77F99" w:rsidP="00B77F99">
      <w:pPr>
        <w:pStyle w:val="a6"/>
        <w:shd w:val="clear" w:color="auto" w:fill="FFFFFF"/>
        <w:jc w:val="both"/>
        <w:textAlignment w:val="baseline"/>
        <w:rPr>
          <w:sz w:val="28"/>
          <w:szCs w:val="28"/>
        </w:rPr>
      </w:pPr>
      <w:r w:rsidRPr="00B77F99">
        <w:rPr>
          <w:sz w:val="28"/>
          <w:szCs w:val="28"/>
        </w:rPr>
        <w:t>Всегда необходимо надевать головной убор. Нахождение в толпе может затянуться. Зимой шапка спасёт Вас от переохлаждения, летом кепка не даст получить солнечный удар.</w:t>
      </w:r>
    </w:p>
    <w:p w:rsidR="00B77F99" w:rsidRPr="00B77F99" w:rsidRDefault="00B77F99" w:rsidP="00B77F99">
      <w:pPr>
        <w:pStyle w:val="a6"/>
        <w:shd w:val="clear" w:color="auto" w:fill="FFFFFF"/>
        <w:jc w:val="both"/>
        <w:textAlignment w:val="baseline"/>
        <w:rPr>
          <w:sz w:val="28"/>
          <w:szCs w:val="28"/>
        </w:rPr>
      </w:pPr>
      <w:r w:rsidRPr="00B77F99">
        <w:rPr>
          <w:sz w:val="28"/>
          <w:szCs w:val="28"/>
        </w:rPr>
        <w:t xml:space="preserve">Постарайтесь, чтобы на одежде не было надписей и рисунков двоякой трактовки, в особенности тех, которые можно расценить как оскорбительные. Это проявит Вас как вежливого человека и снизит шансы стать мишенью агрессии. Прежде </w:t>
      </w:r>
      <w:proofErr w:type="gramStart"/>
      <w:r w:rsidRPr="00B77F99">
        <w:rPr>
          <w:sz w:val="28"/>
          <w:szCs w:val="28"/>
        </w:rPr>
        <w:t>всего</w:t>
      </w:r>
      <w:proofErr w:type="gramEnd"/>
      <w:r w:rsidRPr="00B77F99">
        <w:rPr>
          <w:sz w:val="28"/>
          <w:szCs w:val="28"/>
        </w:rPr>
        <w:t xml:space="preserve"> этот совет касается посещения спортивных и музыкальных мероприятий.</w:t>
      </w:r>
    </w:p>
    <w:p w:rsidR="00B77F99" w:rsidRPr="00B77F99" w:rsidRDefault="00B77F99" w:rsidP="00B77F99">
      <w:pPr>
        <w:pStyle w:val="a6"/>
        <w:shd w:val="clear" w:color="auto" w:fill="FFFFFF"/>
        <w:jc w:val="both"/>
        <w:textAlignment w:val="baseline"/>
        <w:rPr>
          <w:sz w:val="28"/>
          <w:szCs w:val="28"/>
        </w:rPr>
      </w:pPr>
      <w:r w:rsidRPr="00B77F99">
        <w:rPr>
          <w:sz w:val="28"/>
          <w:szCs w:val="28"/>
        </w:rPr>
        <w:t>С собой у Вас должны быть документы, их лучше спрятать, небольшая сумма денег и заряженный мобильный телефон.</w:t>
      </w:r>
    </w:p>
    <w:p w:rsidR="00B77F99" w:rsidRPr="00B77F99" w:rsidRDefault="00B77F99" w:rsidP="00B77F99">
      <w:pPr>
        <w:pStyle w:val="a6"/>
        <w:shd w:val="clear" w:color="auto" w:fill="FFFFFF"/>
        <w:jc w:val="both"/>
        <w:textAlignment w:val="baseline"/>
        <w:rPr>
          <w:sz w:val="28"/>
          <w:szCs w:val="28"/>
        </w:rPr>
      </w:pPr>
      <w:r w:rsidRPr="00B77F99">
        <w:rPr>
          <w:sz w:val="28"/>
          <w:szCs w:val="28"/>
        </w:rPr>
        <w:t>Не берите с собой крупногабаритные, стеклянные, металлические предметы. Даже массивный брелок с ключами в кармане может стать причиной серьёзных травм.</w:t>
      </w:r>
    </w:p>
    <w:p w:rsidR="00B77F99" w:rsidRPr="00B77F99" w:rsidRDefault="00B77F99" w:rsidP="00B77F99">
      <w:pPr>
        <w:pStyle w:val="a6"/>
        <w:shd w:val="clear" w:color="auto" w:fill="FFFFFF"/>
        <w:jc w:val="both"/>
        <w:textAlignment w:val="baseline"/>
        <w:rPr>
          <w:sz w:val="28"/>
          <w:szCs w:val="28"/>
        </w:rPr>
      </w:pPr>
      <w:r w:rsidRPr="00B77F99">
        <w:rPr>
          <w:sz w:val="28"/>
          <w:szCs w:val="28"/>
        </w:rPr>
        <w:t>Старайтесь не появляться в местах массового скопления людей с маленькими детьми. Ребёнка легко потерять в плотной толпе, кроме того, из-за небольшого роста он подвергается воздействию опасных факторов давки в гораздо большей степени, чем взрослый.</w:t>
      </w:r>
    </w:p>
    <w:p w:rsidR="00B77F99" w:rsidRPr="00B77F99" w:rsidRDefault="00B77F99" w:rsidP="00B77F99">
      <w:pPr>
        <w:pStyle w:val="a6"/>
        <w:shd w:val="clear" w:color="auto" w:fill="FFFFFF"/>
        <w:jc w:val="both"/>
        <w:textAlignment w:val="baseline"/>
        <w:rPr>
          <w:sz w:val="28"/>
          <w:szCs w:val="28"/>
        </w:rPr>
      </w:pPr>
      <w:r w:rsidRPr="00B77F99">
        <w:rPr>
          <w:sz w:val="28"/>
          <w:szCs w:val="28"/>
        </w:rPr>
        <w:lastRenderedPageBreak/>
        <w:t>Оказавшись в месте проведения массового культурно-зрелищного или спортивного мероприятия, не стремитесь попасть в наиболее плотное скопление людей на ограниченном пространстве. Помните: никакое зрелище не компенсирует возможные неудобства и травмы.</w:t>
      </w:r>
    </w:p>
    <w:p w:rsidR="00B77F99" w:rsidRPr="00B77F99" w:rsidRDefault="00B77F99" w:rsidP="00B77F99">
      <w:pPr>
        <w:pStyle w:val="a6"/>
        <w:shd w:val="clear" w:color="auto" w:fill="FFFFFF"/>
        <w:jc w:val="both"/>
        <w:textAlignment w:val="baseline"/>
        <w:rPr>
          <w:sz w:val="28"/>
          <w:szCs w:val="28"/>
        </w:rPr>
      </w:pPr>
      <w:r w:rsidRPr="00B77F99">
        <w:rPr>
          <w:sz w:val="28"/>
          <w:szCs w:val="28"/>
        </w:rPr>
        <w:t>Заранее изучите пути возможной эвакуации, расположение медицинских пунктов и полицейских постов. Запомните места расположения легко преодолимых заборов, лестниц, дворов, окон, запасных выходов.</w:t>
      </w:r>
    </w:p>
    <w:p w:rsidR="00B77F99" w:rsidRPr="00B77F99" w:rsidRDefault="00B77F99" w:rsidP="00B77F99">
      <w:pPr>
        <w:pStyle w:val="a6"/>
        <w:shd w:val="clear" w:color="auto" w:fill="FFFFFF"/>
        <w:jc w:val="both"/>
        <w:textAlignment w:val="baseline"/>
        <w:rPr>
          <w:sz w:val="28"/>
          <w:szCs w:val="28"/>
        </w:rPr>
      </w:pPr>
      <w:r w:rsidRPr="00B77F99">
        <w:rPr>
          <w:sz w:val="28"/>
          <w:szCs w:val="28"/>
        </w:rPr>
        <w:t>Если Вам придется столкнуться с теснотой проходов в месте проведения массового зрелища, нарушениями правил пожарной безопасности и общественного порядка, лучше покинуть такое мероприятие.</w:t>
      </w:r>
    </w:p>
    <w:p w:rsidR="00B77F99" w:rsidRPr="00B77F99" w:rsidRDefault="00B77F99" w:rsidP="00B77F99">
      <w:pPr>
        <w:pStyle w:val="3"/>
        <w:shd w:val="clear" w:color="auto" w:fill="FFFFFF"/>
        <w:jc w:val="both"/>
        <w:textAlignment w:val="baseline"/>
        <w:rPr>
          <w:rFonts w:ascii="Times New Roman" w:eastAsia="Times New Roman" w:hAnsi="Times New Roman" w:cs="Times New Roman"/>
          <w:color w:val="auto"/>
          <w:sz w:val="28"/>
          <w:szCs w:val="28"/>
        </w:rPr>
      </w:pPr>
      <w:r w:rsidRPr="00B77F99">
        <w:rPr>
          <w:rFonts w:ascii="Times New Roman" w:eastAsia="Times New Roman" w:hAnsi="Times New Roman" w:cs="Times New Roman"/>
          <w:color w:val="auto"/>
          <w:sz w:val="28"/>
          <w:szCs w:val="28"/>
        </w:rPr>
        <w:t>Что делать, если вы оказались в движущейся толпе внутри помещения?</w:t>
      </w:r>
    </w:p>
    <w:p w:rsidR="00B77F99" w:rsidRPr="00B77F99" w:rsidRDefault="00B77F99" w:rsidP="00B77F99">
      <w:pPr>
        <w:pStyle w:val="a6"/>
        <w:shd w:val="clear" w:color="auto" w:fill="FFFFFF"/>
        <w:jc w:val="both"/>
        <w:textAlignment w:val="baseline"/>
        <w:rPr>
          <w:sz w:val="28"/>
          <w:szCs w:val="28"/>
        </w:rPr>
      </w:pPr>
      <w:r w:rsidRPr="00B77F99">
        <w:rPr>
          <w:sz w:val="28"/>
          <w:szCs w:val="28"/>
        </w:rPr>
        <w:t>В замкнутом пространстве (на концерте или на ином массовом мероприятии) при возникновении опасности люди начинают одновременно искать спасения. В подавляющем большинстве случаев это происходит хаотично. Особенно активными становятся люди, находящиеся вдалеке от выходов. Они начинают изо всех сил напирать на тех, кто впереди, в результате большинство «передних» оказываются прижатыми к стенам. Возникает давка, в результате которой многие могут оказаться раздавленными между каменной стеной и стеной людских тел.</w:t>
      </w:r>
    </w:p>
    <w:p w:rsidR="00B77F99" w:rsidRPr="00B77F99" w:rsidRDefault="00B77F99" w:rsidP="00B77F99">
      <w:pPr>
        <w:pStyle w:val="a6"/>
        <w:shd w:val="clear" w:color="auto" w:fill="FFFFFF"/>
        <w:jc w:val="both"/>
        <w:textAlignment w:val="baseline"/>
        <w:rPr>
          <w:sz w:val="28"/>
          <w:szCs w:val="28"/>
        </w:rPr>
      </w:pPr>
      <w:r w:rsidRPr="00B77F99">
        <w:rPr>
          <w:sz w:val="28"/>
          <w:szCs w:val="28"/>
        </w:rPr>
        <w:t xml:space="preserve">В первую очередь, необходимо придерживаться общей скорости потока движения, не толкаться, не напирать на впереди </w:t>
      </w:r>
      <w:proofErr w:type="gramStart"/>
      <w:r w:rsidRPr="00B77F99">
        <w:rPr>
          <w:sz w:val="28"/>
          <w:szCs w:val="28"/>
        </w:rPr>
        <w:t>идущих</w:t>
      </w:r>
      <w:proofErr w:type="gramEnd"/>
      <w:r w:rsidRPr="00B77F99">
        <w:rPr>
          <w:sz w:val="28"/>
          <w:szCs w:val="28"/>
        </w:rPr>
        <w:t>. Толчки сзади и сбоку нужно сдерживать согнутыми в локтях и прижатыми к телу руками.</w:t>
      </w:r>
    </w:p>
    <w:p w:rsidR="00B77F99" w:rsidRPr="00B77F99" w:rsidRDefault="00B77F99" w:rsidP="00B77F99">
      <w:pPr>
        <w:pStyle w:val="a6"/>
        <w:shd w:val="clear" w:color="auto" w:fill="FFFFFF"/>
        <w:jc w:val="both"/>
        <w:textAlignment w:val="baseline"/>
        <w:rPr>
          <w:sz w:val="28"/>
          <w:szCs w:val="28"/>
        </w:rPr>
      </w:pPr>
      <w:r w:rsidRPr="00B77F99">
        <w:rPr>
          <w:sz w:val="28"/>
          <w:szCs w:val="28"/>
        </w:rPr>
        <w:t>Если рядом с вами находится ребёнок, постарайтесь посадить его на плечи. В таком положении он не задохнётся, сдавленный массой тел. Двое или трое взрослых могут, обступив ребёнка и сцепив руки, образовать подобие защитного барьера.</w:t>
      </w:r>
    </w:p>
    <w:p w:rsidR="00B77F99" w:rsidRPr="00B77F99" w:rsidRDefault="00B77F99" w:rsidP="00B77F99">
      <w:pPr>
        <w:pStyle w:val="a6"/>
        <w:shd w:val="clear" w:color="auto" w:fill="FFFFFF"/>
        <w:jc w:val="both"/>
        <w:textAlignment w:val="baseline"/>
        <w:rPr>
          <w:sz w:val="28"/>
          <w:szCs w:val="28"/>
        </w:rPr>
      </w:pPr>
      <w:r w:rsidRPr="00B77F99">
        <w:rPr>
          <w:sz w:val="28"/>
          <w:szCs w:val="28"/>
        </w:rPr>
        <w:t xml:space="preserve">Если нет непосредственной опасности для жизни (распространяющегося пожара, обрушения конструкций здания), постарайтесь оказаться вместе с наименьшей плотностью толпы. Дождитесь, когда основная масса людей покинет помещение, и уходите сами. Следуя этому совету, ни в коем случае не пытайтесь идти против или поперёк направления движения массы людей. Пересекать толпу нужно по диагонали, двигаясь как бы вместе со всеми и при </w:t>
      </w:r>
      <w:proofErr w:type="gramStart"/>
      <w:r w:rsidRPr="00B77F99">
        <w:rPr>
          <w:sz w:val="28"/>
          <w:szCs w:val="28"/>
        </w:rPr>
        <w:t>этом</w:t>
      </w:r>
      <w:proofErr w:type="gramEnd"/>
      <w:r w:rsidRPr="00B77F99">
        <w:rPr>
          <w:sz w:val="28"/>
          <w:szCs w:val="28"/>
        </w:rPr>
        <w:t xml:space="preserve"> смещаясь в нужном направлении (так словно Вы переплываете реку с сильным течением).</w:t>
      </w:r>
    </w:p>
    <w:p w:rsidR="00B77F99" w:rsidRPr="00B77F99" w:rsidRDefault="00B77F99" w:rsidP="00B77F99">
      <w:pPr>
        <w:pStyle w:val="a6"/>
        <w:shd w:val="clear" w:color="auto" w:fill="FFFFFF"/>
        <w:jc w:val="both"/>
        <w:textAlignment w:val="baseline"/>
        <w:rPr>
          <w:sz w:val="28"/>
          <w:szCs w:val="28"/>
        </w:rPr>
      </w:pPr>
      <w:r w:rsidRPr="00B77F99">
        <w:rPr>
          <w:sz w:val="28"/>
          <w:szCs w:val="28"/>
        </w:rPr>
        <w:t>Никогда не наклоняйтесь, чтобы подобрать упавшие предметы, даже если это паспорт или кошелёк с деньгами.</w:t>
      </w:r>
    </w:p>
    <w:p w:rsidR="00B77F99" w:rsidRPr="00B77F99" w:rsidRDefault="00B77F99" w:rsidP="00B77F99">
      <w:pPr>
        <w:pStyle w:val="3"/>
        <w:shd w:val="clear" w:color="auto" w:fill="FFFFFF"/>
        <w:jc w:val="both"/>
        <w:textAlignment w:val="baseline"/>
        <w:rPr>
          <w:rFonts w:ascii="Times New Roman" w:eastAsia="Times New Roman" w:hAnsi="Times New Roman" w:cs="Times New Roman"/>
          <w:color w:val="auto"/>
          <w:sz w:val="28"/>
          <w:szCs w:val="28"/>
        </w:rPr>
      </w:pPr>
      <w:r w:rsidRPr="00B77F99">
        <w:rPr>
          <w:rFonts w:ascii="Times New Roman" w:eastAsia="Times New Roman" w:hAnsi="Times New Roman" w:cs="Times New Roman"/>
          <w:color w:val="auto"/>
          <w:sz w:val="28"/>
          <w:szCs w:val="28"/>
        </w:rPr>
        <w:lastRenderedPageBreak/>
        <w:t>Что делать, если вы оказались в движущейся толпе на улице?</w:t>
      </w:r>
    </w:p>
    <w:p w:rsidR="00B77F99" w:rsidRPr="00B77F99" w:rsidRDefault="00B77F99" w:rsidP="00B77F99">
      <w:pPr>
        <w:pStyle w:val="a6"/>
        <w:shd w:val="clear" w:color="auto" w:fill="FFFFFF"/>
        <w:jc w:val="both"/>
        <w:textAlignment w:val="baseline"/>
        <w:rPr>
          <w:sz w:val="28"/>
          <w:szCs w:val="28"/>
        </w:rPr>
      </w:pPr>
      <w:r w:rsidRPr="00B77F99">
        <w:rPr>
          <w:sz w:val="28"/>
          <w:szCs w:val="28"/>
        </w:rPr>
        <w:t>Уличную толпу принято считать не столь опасной, как толпу в замкнутом пространстве. Однако психологи с этим не согласны, считая, что уличная толпа чаще выступает в роли носителя агрессивных настроений, и что по количеству преднамеренных жертв уличная превосходит толпу в замкнутом пространстве.</w:t>
      </w:r>
      <w:bookmarkStart w:id="0" w:name="_GoBack"/>
      <w:bookmarkEnd w:id="0"/>
    </w:p>
    <w:p w:rsidR="00B77F99" w:rsidRPr="00B77F99" w:rsidRDefault="00B77F99" w:rsidP="00B77F99">
      <w:pPr>
        <w:pStyle w:val="a6"/>
        <w:shd w:val="clear" w:color="auto" w:fill="FFFFFF"/>
        <w:jc w:val="both"/>
        <w:textAlignment w:val="baseline"/>
        <w:rPr>
          <w:sz w:val="28"/>
          <w:szCs w:val="28"/>
        </w:rPr>
      </w:pPr>
      <w:r w:rsidRPr="00B77F99">
        <w:rPr>
          <w:sz w:val="28"/>
          <w:szCs w:val="28"/>
        </w:rPr>
        <w:t>В целом правила поведения во время массовых уличных скоплений почти не отличаются от тех, что были приведены выше.</w:t>
      </w:r>
    </w:p>
    <w:p w:rsidR="00B77F99" w:rsidRPr="00B77F99" w:rsidRDefault="00B77F99" w:rsidP="00B77F99">
      <w:pPr>
        <w:pStyle w:val="a6"/>
        <w:shd w:val="clear" w:color="auto" w:fill="FFFFFF"/>
        <w:jc w:val="both"/>
        <w:textAlignment w:val="baseline"/>
        <w:rPr>
          <w:sz w:val="28"/>
          <w:szCs w:val="28"/>
        </w:rPr>
      </w:pPr>
      <w:r w:rsidRPr="00B77F99">
        <w:rPr>
          <w:sz w:val="28"/>
          <w:szCs w:val="28"/>
        </w:rP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нее. При приближении толпы необходимо ретироваться в боковые улицы и переулки, используя проходные дворы.</w:t>
      </w:r>
    </w:p>
    <w:p w:rsidR="00B77F99" w:rsidRPr="00B77F99" w:rsidRDefault="00B77F99" w:rsidP="00B77F99">
      <w:pPr>
        <w:pStyle w:val="a6"/>
        <w:shd w:val="clear" w:color="auto" w:fill="FFFFFF"/>
        <w:jc w:val="both"/>
        <w:textAlignment w:val="baseline"/>
        <w:rPr>
          <w:sz w:val="28"/>
          <w:szCs w:val="28"/>
        </w:rPr>
      </w:pPr>
      <w:r w:rsidRPr="00B77F99">
        <w:rPr>
          <w:sz w:val="28"/>
          <w:szCs w:val="28"/>
        </w:rPr>
        <w:t>Оказавшись в движущейся толпе, необходимо держаться подальше от любых стен и выступов. Особенно опасны в этих случаях всевозможные металлические решетки. Нельзя хвататься за выступающие предметы, стараться их обойти, держаться дальше от стеклянных витрин, сетчатых оград, турникетов, сцены. Главная задача – любой ценой устоять на ногах. Падение внутри движущейся толпы смертельно опасно. Но если это все-таки произойдет, то при падении не думайте о своей одежде или сумке, согните руки и ноги, защитите голову руками, а живот – сгибанием и подтягиванием ног к туловищу. Затем быстро попытайтесь упереться руками и одной ногой в землю и резко выпрямиться по ходу движения людей.</w:t>
      </w:r>
    </w:p>
    <w:p w:rsidR="00B77F99" w:rsidRPr="00B77F99" w:rsidRDefault="00B77F99" w:rsidP="00B77F99">
      <w:pPr>
        <w:pStyle w:val="a6"/>
        <w:shd w:val="clear" w:color="auto" w:fill="FFFFFF"/>
        <w:jc w:val="both"/>
        <w:textAlignment w:val="baseline"/>
        <w:rPr>
          <w:sz w:val="28"/>
          <w:szCs w:val="28"/>
        </w:rPr>
      </w:pPr>
      <w:r w:rsidRPr="00B77F99">
        <w:rPr>
          <w:sz w:val="28"/>
          <w:szCs w:val="28"/>
        </w:rPr>
        <w:t>Во время участия в массовых мероприятиях граждане обязаны:</w:t>
      </w:r>
    </w:p>
    <w:p w:rsidR="00B77F99" w:rsidRPr="00B77F99" w:rsidRDefault="00B77F99" w:rsidP="00B77F99">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соблюдать и поддерживать общественный порядок;</w:t>
      </w:r>
    </w:p>
    <w:p w:rsidR="00B77F99" w:rsidRPr="00B77F99" w:rsidRDefault="00B77F99" w:rsidP="00B77F99">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не допускать действий, способных привести к возникновению экстремальных ситуаций и создающих опасность для окружающих;</w:t>
      </w:r>
    </w:p>
    <w:p w:rsidR="00B77F99" w:rsidRPr="00B77F99" w:rsidRDefault="00B77F99" w:rsidP="00B77F99">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бережно относиться к сооружениям и оборудованию объекта проведения массового мероприятия;</w:t>
      </w:r>
    </w:p>
    <w:p w:rsidR="00B77F99" w:rsidRPr="00B77F99" w:rsidRDefault="00B77F99" w:rsidP="00B77F99">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вести себя уважительно по отношению к другим гражданам, обслуживающему персоналу, обеспечивающему проведение массового мероприятия, должностным лицам, ответственным за поддержание общественного порядка и безопасности при проведении массовых мероприятий;</w:t>
      </w:r>
    </w:p>
    <w:p w:rsidR="00B77F99" w:rsidRPr="00B77F99" w:rsidRDefault="00B77F99" w:rsidP="00B77F99">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выполнять законные требования сотрудников правоохранительных органов и иных лиц, ответственных за поддержание порядка и пожарной безопасности во время проведения мероприятия;</w:t>
      </w:r>
    </w:p>
    <w:p w:rsidR="00B77F99" w:rsidRPr="00B77F99" w:rsidRDefault="00B77F99" w:rsidP="00B77F99">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не оставлять без присмотра несовершеннолетних детей;</w:t>
      </w:r>
    </w:p>
    <w:p w:rsidR="00B77F99" w:rsidRPr="00B77F99" w:rsidRDefault="00B77F99" w:rsidP="00B77F99">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парковать автотранспо</w:t>
      </w:r>
      <w:proofErr w:type="gramStart"/>
      <w:r w:rsidRPr="00B77F99">
        <w:rPr>
          <w:rFonts w:ascii="Times New Roman" w:eastAsia="Times New Roman" w:hAnsi="Times New Roman" w:cs="Times New Roman"/>
          <w:sz w:val="28"/>
          <w:szCs w:val="28"/>
        </w:rPr>
        <w:t>рт в сп</w:t>
      </w:r>
      <w:proofErr w:type="gramEnd"/>
      <w:r w:rsidRPr="00B77F99">
        <w:rPr>
          <w:rFonts w:ascii="Times New Roman" w:eastAsia="Times New Roman" w:hAnsi="Times New Roman" w:cs="Times New Roman"/>
          <w:sz w:val="28"/>
          <w:szCs w:val="28"/>
        </w:rPr>
        <w:t>ециально отведенных местах.</w:t>
      </w:r>
    </w:p>
    <w:p w:rsidR="00B77F99" w:rsidRPr="00B77F99" w:rsidRDefault="00B77F99" w:rsidP="00B77F99">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lastRenderedPageBreak/>
        <w:t>при получении информации об эвакуации действовать согласно указаниям сотрудников органов внутренних дел (администрации объекта) или ответственных за обеспечение правопорядка, соблюдать спокойствие и не создавать паники.</w:t>
      </w:r>
    </w:p>
    <w:p w:rsidR="00B77F99" w:rsidRPr="00B77F99" w:rsidRDefault="00B77F99" w:rsidP="00B77F99">
      <w:pPr>
        <w:pStyle w:val="a6"/>
        <w:shd w:val="clear" w:color="auto" w:fill="FFFFFF"/>
        <w:jc w:val="both"/>
        <w:textAlignment w:val="baseline"/>
        <w:rPr>
          <w:sz w:val="28"/>
          <w:szCs w:val="28"/>
        </w:rPr>
      </w:pPr>
      <w:r w:rsidRPr="00B77F99">
        <w:rPr>
          <w:sz w:val="28"/>
          <w:szCs w:val="28"/>
        </w:rPr>
        <w:t>Участникам массового мероприятия запрещается:</w:t>
      </w:r>
    </w:p>
    <w:p w:rsidR="00B77F99" w:rsidRPr="00B77F99" w:rsidRDefault="00B77F99" w:rsidP="00B77F99">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допускать выкрики или иные действия, оскорбляющих честь и достоинство других людей;</w:t>
      </w:r>
    </w:p>
    <w:p w:rsidR="00B77F99" w:rsidRPr="00B77F99" w:rsidRDefault="00B77F99" w:rsidP="00B77F99">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проносить запрещенные к обороту предметы и вещества, огнестрельное и холодное оружие, колющие, режущие, а также иные предметы, которые могут быть использованы для нанесения телесных повреждений, пиротехнические изделия, огнеопасные, ядовитые и раздражающие слизистые оболочки человеческого организма вещества, алкогольные напитки, пиво, напитки и продукцию в стеклянной и металлической таре; крупногабаритные свертки, сумки, чемоданы и иные предметы, мешающие другим участникам, а также нормальному проведению массового мероприятия;</w:t>
      </w:r>
    </w:p>
    <w:p w:rsidR="00B77F99" w:rsidRPr="00B77F99" w:rsidRDefault="00B77F99" w:rsidP="00B77F99">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выбрасывать предметы на трибуну, сцену и другие места выступлений участников массового мероприятия, а также совершать иные действия, нарушающие порядок проведения массового мероприятия;</w:t>
      </w:r>
    </w:p>
    <w:p w:rsidR="00B77F99" w:rsidRPr="00B77F99" w:rsidRDefault="00B77F99" w:rsidP="00B77F99">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распивать спиртные напитки или появляться в пьяном виде в общественных местах;</w:t>
      </w:r>
    </w:p>
    <w:p w:rsidR="00B77F99" w:rsidRPr="00B77F99" w:rsidRDefault="00B77F99" w:rsidP="00B77F99">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совершать действия, оскорбляющие других граждан, нарушающие общественный порядок и угрожающие общественной безопасности;</w:t>
      </w:r>
    </w:p>
    <w:p w:rsidR="00B77F99" w:rsidRPr="00B77F99" w:rsidRDefault="00B77F99" w:rsidP="00B77F99">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создавать помехи передвижению участников мероприятия и транспортных средств, забираться на ограждения, парапеты, осветительные устройства, площадки для телевизионных съемок, деревья, крыши, несущие конструкции и другие сооружения, не предназначенные для размещения на них людей;</w:t>
      </w:r>
    </w:p>
    <w:p w:rsidR="00B77F99" w:rsidRPr="00B77F99" w:rsidRDefault="00B77F99" w:rsidP="00B77F99">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повреждать оборудование, элементы оформления сооружений и зелёные насаждения;</w:t>
      </w:r>
    </w:p>
    <w:p w:rsidR="00B77F99" w:rsidRPr="00B77F99" w:rsidRDefault="00B77F99" w:rsidP="00B77F99">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rPr>
      </w:pPr>
      <w:r w:rsidRPr="00B77F99">
        <w:rPr>
          <w:rFonts w:ascii="Times New Roman" w:eastAsia="Times New Roman" w:hAnsi="Times New Roman" w:cs="Times New Roman"/>
          <w:sz w:val="28"/>
          <w:szCs w:val="28"/>
        </w:rPr>
        <w:t>наносить на любые поверхности и предметы, использовать плакаты и иную демонстрационную продукцию из любых материалов, демонстрирующих условные обозначения, символику, лозунги, направленные на разжигание расовой, социальной, национальной, религиозной и иной ненависти и вражды.</w:t>
      </w:r>
    </w:p>
    <w:p w:rsidR="00B77F99" w:rsidRDefault="00B77F99">
      <w:pPr>
        <w:rPr>
          <w:rFonts w:ascii="Times New Roman" w:hAnsi="Times New Roman" w:cs="Times New Roman"/>
          <w:sz w:val="28"/>
        </w:rPr>
      </w:pPr>
    </w:p>
    <w:p w:rsidR="00B77F99" w:rsidRDefault="00B77F99">
      <w:pPr>
        <w:rPr>
          <w:rFonts w:ascii="Times New Roman" w:hAnsi="Times New Roman" w:cs="Times New Roman"/>
          <w:sz w:val="28"/>
        </w:rPr>
      </w:pPr>
      <w:r>
        <w:rPr>
          <w:rFonts w:ascii="Times New Roman" w:hAnsi="Times New Roman" w:cs="Times New Roman"/>
          <w:sz w:val="28"/>
        </w:rPr>
        <w:br w:type="page"/>
      </w:r>
    </w:p>
    <w:p w:rsidR="007654C8" w:rsidRPr="00A26281" w:rsidRDefault="00B77F99" w:rsidP="007654C8">
      <w:pPr>
        <w:pStyle w:val="a3"/>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8562210" cy="5984115"/>
            <wp:effectExtent l="0" t="6350" r="4445" b="4445"/>
            <wp:docPr id="1" name="Рисунок 1" descr="E:\bezopasnoe-povedenie-v-mestah-massovogo-skopleniya-lyudey_159186289387291000_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zopasnoe-povedenie-v-mestah-massovogo-skopleniya-lyudey_159186289387291000__800x800.jpg"/>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8559847" cy="5982464"/>
                    </a:xfrm>
                    <a:prstGeom prst="rect">
                      <a:avLst/>
                    </a:prstGeom>
                    <a:noFill/>
                    <a:ln>
                      <a:noFill/>
                    </a:ln>
                  </pic:spPr>
                </pic:pic>
              </a:graphicData>
            </a:graphic>
          </wp:inline>
        </w:drawing>
      </w:r>
    </w:p>
    <w:sectPr w:rsidR="007654C8" w:rsidRPr="00A26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470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D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5533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81"/>
    <w:rsid w:val="007654C8"/>
    <w:rsid w:val="00A0400A"/>
    <w:rsid w:val="00A26281"/>
    <w:rsid w:val="00B77F99"/>
    <w:rsid w:val="00F1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77F99"/>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lang w:eastAsia="ru-RU"/>
      <w14:ligatures w14:val="standardContextual"/>
    </w:rPr>
  </w:style>
  <w:style w:type="paragraph" w:styleId="3">
    <w:name w:val="heading 3"/>
    <w:basedOn w:val="a"/>
    <w:next w:val="a"/>
    <w:link w:val="30"/>
    <w:uiPriority w:val="9"/>
    <w:unhideWhenUsed/>
    <w:qFormat/>
    <w:rsid w:val="00B77F99"/>
    <w:pPr>
      <w:keepNext/>
      <w:keepLines/>
      <w:spacing w:before="40" w:after="0" w:line="259" w:lineRule="auto"/>
      <w:outlineLvl w:val="2"/>
    </w:pPr>
    <w:rPr>
      <w:rFonts w:asciiTheme="majorHAnsi" w:eastAsiaTheme="majorEastAsia" w:hAnsiTheme="majorHAnsi" w:cstheme="majorBidi"/>
      <w:color w:val="243F60" w:themeColor="accent1" w:themeShade="7F"/>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281"/>
    <w:pPr>
      <w:spacing w:after="0" w:line="240" w:lineRule="auto"/>
    </w:pPr>
  </w:style>
  <w:style w:type="paragraph" w:styleId="a4">
    <w:name w:val="Balloon Text"/>
    <w:basedOn w:val="a"/>
    <w:link w:val="a5"/>
    <w:uiPriority w:val="99"/>
    <w:semiHidden/>
    <w:unhideWhenUsed/>
    <w:rsid w:val="00B77F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F99"/>
    <w:rPr>
      <w:rFonts w:ascii="Tahoma" w:hAnsi="Tahoma" w:cs="Tahoma"/>
      <w:sz w:val="16"/>
      <w:szCs w:val="16"/>
    </w:rPr>
  </w:style>
  <w:style w:type="character" w:customStyle="1" w:styleId="20">
    <w:name w:val="Заголовок 2 Знак"/>
    <w:basedOn w:val="a0"/>
    <w:link w:val="2"/>
    <w:uiPriority w:val="9"/>
    <w:rsid w:val="00B77F99"/>
    <w:rPr>
      <w:rFonts w:asciiTheme="majorHAnsi" w:eastAsiaTheme="majorEastAsia" w:hAnsiTheme="majorHAnsi" w:cstheme="majorBidi"/>
      <w:color w:val="365F91" w:themeColor="accent1" w:themeShade="BF"/>
      <w:kern w:val="2"/>
      <w:sz w:val="26"/>
      <w:szCs w:val="26"/>
      <w:lang w:eastAsia="ru-RU"/>
      <w14:ligatures w14:val="standardContextual"/>
    </w:rPr>
  </w:style>
  <w:style w:type="character" w:customStyle="1" w:styleId="30">
    <w:name w:val="Заголовок 3 Знак"/>
    <w:basedOn w:val="a0"/>
    <w:link w:val="3"/>
    <w:uiPriority w:val="9"/>
    <w:rsid w:val="00B77F99"/>
    <w:rPr>
      <w:rFonts w:asciiTheme="majorHAnsi" w:eastAsiaTheme="majorEastAsia" w:hAnsiTheme="majorHAnsi" w:cstheme="majorBidi"/>
      <w:color w:val="243F60" w:themeColor="accent1" w:themeShade="7F"/>
      <w:kern w:val="2"/>
      <w:sz w:val="24"/>
      <w:szCs w:val="24"/>
      <w:lang w:eastAsia="ru-RU"/>
      <w14:ligatures w14:val="standardContextual"/>
    </w:rPr>
  </w:style>
  <w:style w:type="paragraph" w:styleId="a6">
    <w:name w:val="Normal (Web)"/>
    <w:basedOn w:val="a"/>
    <w:uiPriority w:val="99"/>
    <w:semiHidden/>
    <w:unhideWhenUsed/>
    <w:rsid w:val="00B77F9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77F99"/>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lang w:eastAsia="ru-RU"/>
      <w14:ligatures w14:val="standardContextual"/>
    </w:rPr>
  </w:style>
  <w:style w:type="paragraph" w:styleId="3">
    <w:name w:val="heading 3"/>
    <w:basedOn w:val="a"/>
    <w:next w:val="a"/>
    <w:link w:val="30"/>
    <w:uiPriority w:val="9"/>
    <w:unhideWhenUsed/>
    <w:qFormat/>
    <w:rsid w:val="00B77F99"/>
    <w:pPr>
      <w:keepNext/>
      <w:keepLines/>
      <w:spacing w:before="40" w:after="0" w:line="259" w:lineRule="auto"/>
      <w:outlineLvl w:val="2"/>
    </w:pPr>
    <w:rPr>
      <w:rFonts w:asciiTheme="majorHAnsi" w:eastAsiaTheme="majorEastAsia" w:hAnsiTheme="majorHAnsi" w:cstheme="majorBidi"/>
      <w:color w:val="243F60" w:themeColor="accent1" w:themeShade="7F"/>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281"/>
    <w:pPr>
      <w:spacing w:after="0" w:line="240" w:lineRule="auto"/>
    </w:pPr>
  </w:style>
  <w:style w:type="paragraph" w:styleId="a4">
    <w:name w:val="Balloon Text"/>
    <w:basedOn w:val="a"/>
    <w:link w:val="a5"/>
    <w:uiPriority w:val="99"/>
    <w:semiHidden/>
    <w:unhideWhenUsed/>
    <w:rsid w:val="00B77F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F99"/>
    <w:rPr>
      <w:rFonts w:ascii="Tahoma" w:hAnsi="Tahoma" w:cs="Tahoma"/>
      <w:sz w:val="16"/>
      <w:szCs w:val="16"/>
    </w:rPr>
  </w:style>
  <w:style w:type="character" w:customStyle="1" w:styleId="20">
    <w:name w:val="Заголовок 2 Знак"/>
    <w:basedOn w:val="a0"/>
    <w:link w:val="2"/>
    <w:uiPriority w:val="9"/>
    <w:rsid w:val="00B77F99"/>
    <w:rPr>
      <w:rFonts w:asciiTheme="majorHAnsi" w:eastAsiaTheme="majorEastAsia" w:hAnsiTheme="majorHAnsi" w:cstheme="majorBidi"/>
      <w:color w:val="365F91" w:themeColor="accent1" w:themeShade="BF"/>
      <w:kern w:val="2"/>
      <w:sz w:val="26"/>
      <w:szCs w:val="26"/>
      <w:lang w:eastAsia="ru-RU"/>
      <w14:ligatures w14:val="standardContextual"/>
    </w:rPr>
  </w:style>
  <w:style w:type="character" w:customStyle="1" w:styleId="30">
    <w:name w:val="Заголовок 3 Знак"/>
    <w:basedOn w:val="a0"/>
    <w:link w:val="3"/>
    <w:uiPriority w:val="9"/>
    <w:rsid w:val="00B77F99"/>
    <w:rPr>
      <w:rFonts w:asciiTheme="majorHAnsi" w:eastAsiaTheme="majorEastAsia" w:hAnsiTheme="majorHAnsi" w:cstheme="majorBidi"/>
      <w:color w:val="243F60" w:themeColor="accent1" w:themeShade="7F"/>
      <w:kern w:val="2"/>
      <w:sz w:val="24"/>
      <w:szCs w:val="24"/>
      <w:lang w:eastAsia="ru-RU"/>
      <w14:ligatures w14:val="standardContextual"/>
    </w:rPr>
  </w:style>
  <w:style w:type="paragraph" w:styleId="a6">
    <w:name w:val="Normal (Web)"/>
    <w:basedOn w:val="a"/>
    <w:uiPriority w:val="99"/>
    <w:semiHidden/>
    <w:unhideWhenUsed/>
    <w:rsid w:val="00B77F9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1447</Words>
  <Characters>8252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Круглый</dc:creator>
  <cp:lastModifiedBy>Круглый</cp:lastModifiedBy>
  <cp:revision>1</cp:revision>
  <cp:lastPrinted>2023-12-30T10:32:00Z</cp:lastPrinted>
  <dcterms:created xsi:type="dcterms:W3CDTF">2023-12-30T10:03:00Z</dcterms:created>
  <dcterms:modified xsi:type="dcterms:W3CDTF">2023-12-30T10:33:00Z</dcterms:modified>
</cp:coreProperties>
</file>