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1D" w:rsidRDefault="00A41D41" w:rsidP="00BC511D">
      <w:pPr>
        <w:spacing w:after="0" w:line="240" w:lineRule="auto"/>
        <w:jc w:val="both"/>
        <w:rPr>
          <w:rFonts w:ascii="Times New Roman" w:hAnsi="Times New Roman" w:cs="Times New Roman"/>
          <w:sz w:val="28"/>
          <w:szCs w:val="28"/>
        </w:rPr>
      </w:pPr>
      <w:r w:rsidRPr="00A41D41">
        <w:rPr>
          <w:rFonts w:ascii="Times New Roman" w:hAnsi="Times New Roman" w:cs="Times New Roman"/>
          <w:sz w:val="28"/>
          <w:szCs w:val="28"/>
        </w:rPr>
        <w:t>МАТЕРИАЛЫ</w:t>
      </w:r>
    </w:p>
    <w:p w:rsidR="00BC511D" w:rsidRDefault="00A41D41" w:rsidP="00BC511D">
      <w:pPr>
        <w:spacing w:after="0" w:line="240" w:lineRule="auto"/>
        <w:jc w:val="both"/>
        <w:rPr>
          <w:rFonts w:ascii="Times New Roman" w:hAnsi="Times New Roman" w:cs="Times New Roman"/>
          <w:sz w:val="28"/>
          <w:szCs w:val="28"/>
        </w:rPr>
      </w:pPr>
      <w:r w:rsidRPr="00A41D41">
        <w:rPr>
          <w:rFonts w:ascii="Times New Roman" w:hAnsi="Times New Roman" w:cs="Times New Roman"/>
          <w:sz w:val="28"/>
          <w:szCs w:val="28"/>
        </w:rPr>
        <w:t xml:space="preserve"> для членов информационно-пропагандистских групп</w:t>
      </w:r>
    </w:p>
    <w:p w:rsidR="00BC511D" w:rsidRDefault="00E478A0" w:rsidP="00BC5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12F9">
        <w:rPr>
          <w:rFonts w:ascii="Times New Roman" w:hAnsi="Times New Roman" w:cs="Times New Roman"/>
          <w:sz w:val="28"/>
          <w:szCs w:val="28"/>
        </w:rPr>
        <w:t>(</w:t>
      </w:r>
      <w:proofErr w:type="gramStart"/>
      <w:r w:rsidR="004112F9">
        <w:rPr>
          <w:rFonts w:ascii="Times New Roman" w:hAnsi="Times New Roman" w:cs="Times New Roman"/>
          <w:sz w:val="28"/>
          <w:szCs w:val="28"/>
        </w:rPr>
        <w:t>май</w:t>
      </w:r>
      <w:proofErr w:type="gramEnd"/>
      <w:r w:rsidR="004112F9">
        <w:rPr>
          <w:rFonts w:ascii="Times New Roman" w:hAnsi="Times New Roman" w:cs="Times New Roman"/>
          <w:sz w:val="28"/>
          <w:szCs w:val="28"/>
        </w:rPr>
        <w:t>, 2025</w:t>
      </w:r>
      <w:r w:rsidR="00A41D41" w:rsidRPr="00A41D41">
        <w:rPr>
          <w:rFonts w:ascii="Times New Roman" w:hAnsi="Times New Roman" w:cs="Times New Roman"/>
          <w:sz w:val="28"/>
          <w:szCs w:val="28"/>
        </w:rPr>
        <w:t xml:space="preserve"> г.)</w:t>
      </w:r>
    </w:p>
    <w:p w:rsidR="00BC511D" w:rsidRDefault="00BC511D" w:rsidP="00BC511D">
      <w:pPr>
        <w:spacing w:after="0" w:line="240" w:lineRule="auto"/>
        <w:ind w:firstLine="709"/>
        <w:jc w:val="center"/>
        <w:rPr>
          <w:rFonts w:ascii="Times New Roman" w:hAnsi="Times New Roman" w:cs="Times New Roman"/>
          <w:b/>
          <w:sz w:val="28"/>
          <w:szCs w:val="28"/>
        </w:rPr>
      </w:pPr>
    </w:p>
    <w:p w:rsidR="00BC511D" w:rsidRDefault="00C82893" w:rsidP="00BC511D">
      <w:pPr>
        <w:spacing w:after="0" w:line="240" w:lineRule="auto"/>
        <w:ind w:firstLine="709"/>
        <w:jc w:val="center"/>
        <w:rPr>
          <w:rFonts w:ascii="Times New Roman" w:hAnsi="Times New Roman" w:cs="Times New Roman"/>
          <w:b/>
          <w:sz w:val="28"/>
          <w:szCs w:val="28"/>
        </w:rPr>
      </w:pPr>
      <w:bookmarkStart w:id="0" w:name="_GoBack"/>
      <w:r>
        <w:rPr>
          <w:rFonts w:ascii="Times New Roman" w:hAnsi="Times New Roman" w:cs="Times New Roman"/>
          <w:b/>
          <w:sz w:val="28"/>
          <w:szCs w:val="28"/>
        </w:rPr>
        <w:t>Меры</w:t>
      </w:r>
      <w:r w:rsidR="00A41D41" w:rsidRPr="00BC511D">
        <w:rPr>
          <w:rFonts w:ascii="Times New Roman" w:hAnsi="Times New Roman" w:cs="Times New Roman"/>
          <w:b/>
          <w:sz w:val="28"/>
          <w:szCs w:val="28"/>
        </w:rPr>
        <w:t xml:space="preserve"> по противодействию незаконному обороту наркотиков, профилактики наркомании</w:t>
      </w:r>
      <w:r w:rsidR="00BC511D" w:rsidRPr="00BC511D">
        <w:rPr>
          <w:rFonts w:ascii="Times New Roman" w:hAnsi="Times New Roman" w:cs="Times New Roman"/>
          <w:b/>
          <w:sz w:val="28"/>
          <w:szCs w:val="28"/>
        </w:rPr>
        <w:t>.</w:t>
      </w:r>
    </w:p>
    <w:bookmarkEnd w:id="0"/>
    <w:p w:rsidR="00BC511D" w:rsidRPr="00BC511D" w:rsidRDefault="00BC511D" w:rsidP="00BC511D">
      <w:pPr>
        <w:spacing w:after="0" w:line="240" w:lineRule="auto"/>
        <w:ind w:firstLine="709"/>
        <w:jc w:val="center"/>
        <w:rPr>
          <w:rFonts w:ascii="Times New Roman" w:hAnsi="Times New Roman" w:cs="Times New Roman"/>
          <w:i/>
          <w:sz w:val="28"/>
          <w:szCs w:val="28"/>
        </w:rPr>
      </w:pPr>
      <w:r w:rsidRPr="00BC511D">
        <w:rPr>
          <w:rFonts w:ascii="Times New Roman" w:hAnsi="Times New Roman" w:cs="Times New Roman"/>
          <w:i/>
          <w:sz w:val="28"/>
          <w:szCs w:val="28"/>
        </w:rPr>
        <w:t>(дополнительная тема)</w:t>
      </w:r>
    </w:p>
    <w:p w:rsidR="00BC511D" w:rsidRPr="00BC511D" w:rsidRDefault="00BC511D" w:rsidP="00BC511D">
      <w:pPr>
        <w:spacing w:after="0" w:line="240" w:lineRule="auto"/>
        <w:ind w:firstLine="709"/>
        <w:jc w:val="center"/>
        <w:rPr>
          <w:rFonts w:ascii="Times New Roman" w:hAnsi="Times New Roman" w:cs="Times New Roman"/>
          <w:b/>
          <w:sz w:val="28"/>
          <w:szCs w:val="28"/>
        </w:rPr>
      </w:pPr>
    </w:p>
    <w:p w:rsidR="008B2051" w:rsidRDefault="00A41D41" w:rsidP="00A41D41">
      <w:pPr>
        <w:spacing w:after="0" w:line="240" w:lineRule="auto"/>
        <w:ind w:firstLine="709"/>
        <w:jc w:val="both"/>
        <w:rPr>
          <w:rFonts w:ascii="Times New Roman" w:hAnsi="Times New Roman" w:cs="Times New Roman"/>
          <w:sz w:val="28"/>
          <w:szCs w:val="28"/>
        </w:rPr>
      </w:pPr>
      <w:r w:rsidRPr="00A41D41">
        <w:rPr>
          <w:rFonts w:ascii="Times New Roman" w:hAnsi="Times New Roman" w:cs="Times New Roman"/>
          <w:sz w:val="28"/>
          <w:szCs w:val="28"/>
        </w:rPr>
        <w:t xml:space="preserve">Организация объединённых наций официально назвала наркоманию одной из трех главных угроз цивилизации - наряду с ядерной войной и экологической катастрофой. Сегодня наркомания поразила все страны мира. По данным Всемирной организации здравоохранения около 275 млн. человек употребляли наркотики хотя бы один раз и в последнее время из-за употребления наркотиков ежегодно умирает приблизительно 450 тыс. человек (почти вдвое превышает число жертв атомных бомбардировок </w:t>
      </w:r>
      <w:proofErr w:type="spellStart"/>
      <w:r w:rsidRPr="00A41D41">
        <w:rPr>
          <w:rFonts w:ascii="Times New Roman" w:hAnsi="Times New Roman" w:cs="Times New Roman"/>
          <w:sz w:val="28"/>
          <w:szCs w:val="28"/>
        </w:rPr>
        <w:t>гг.Хиросимы</w:t>
      </w:r>
      <w:proofErr w:type="spellEnd"/>
      <w:r w:rsidRPr="00A41D41">
        <w:rPr>
          <w:rFonts w:ascii="Times New Roman" w:hAnsi="Times New Roman" w:cs="Times New Roman"/>
          <w:sz w:val="28"/>
          <w:szCs w:val="28"/>
        </w:rPr>
        <w:t xml:space="preserve"> и Нагасаки в 1945 году). Генеральной Ассамблеей ООН провозглашено 1 Марта Международным днем борьбы с наркоманией и незаконным оборотом наркотиков, что подчеркивает актуальность и важность проблемы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для мирового общества. Проблема наркомании актуальна и для нашего региона. Рост распространения потребления наркотиков и зависимости от них является одной из острых медико-социальных проблем современного общества. На сегодняшний день наркомания представляет собой серьезную проблему для здоровья населения во многих странах, в т. ч. и Гродненского региона. Наркотики и вытекающие из них последствия воздействуют на реализацию национальных интересов в различных сферах. Наноситься ущерб демографической и социальной безопасности. Наркомания ведет к деградации и вырождению нации, нанося тяжелейший удар по генофонду нашего народа, приводит к ущербу экономической безопасности за счет невозвратных потерь экономически активного населения, более того, государство затрачивает на противодействие распространению наркотиков, медицинское обслуживание наркоманов значительные ресурсы, отвлекая тем самым средства от решения других проблем. Общественная опасность распространения наркотиков и их злоупотребления заключается в том, что незаконный оборот наркотиков является одной из причин совершения тяжких преступлений. В сфере 2 военной безопасности - мы теряем граждан и так немногочисленного призывного возраста. Угроза распространения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В течение последнего десятилетия в Республике Беларусь отмечается распространение наркомании среди населения, особенно среди молодежи, что негативно сказывается на морально-психологической атмосфере в обществе, отрицательно влияет на экономику, политику и правопорядок. Важнейшим направлением в сохранении роли государства как гаранта безопасности личности является комплексное совершенствование процессов по предупреждению и борьбе с преступностью и наркоманией. В последние годы посредством Интернета предпринимаются попытки формирования, так называемого </w:t>
      </w:r>
      <w:proofErr w:type="spellStart"/>
      <w:r w:rsidRPr="00A41D41">
        <w:rPr>
          <w:rFonts w:ascii="Times New Roman" w:hAnsi="Times New Roman" w:cs="Times New Roman"/>
          <w:sz w:val="28"/>
          <w:szCs w:val="28"/>
        </w:rPr>
        <w:t>пронаркотического</w:t>
      </w:r>
      <w:proofErr w:type="spellEnd"/>
      <w:r w:rsidRPr="00A41D41">
        <w:rPr>
          <w:rFonts w:ascii="Times New Roman" w:hAnsi="Times New Roman" w:cs="Times New Roman"/>
          <w:sz w:val="28"/>
          <w:szCs w:val="28"/>
        </w:rPr>
        <w:t xml:space="preserve"> сознания. Основную роль в этом играют сомнительные </w:t>
      </w:r>
      <w:proofErr w:type="spellStart"/>
      <w:r w:rsidRPr="00A41D41">
        <w:rPr>
          <w:rFonts w:ascii="Times New Roman" w:hAnsi="Times New Roman" w:cs="Times New Roman"/>
          <w:sz w:val="28"/>
          <w:szCs w:val="28"/>
        </w:rPr>
        <w:t>интернет-ресурсы</w:t>
      </w:r>
      <w:proofErr w:type="spellEnd"/>
      <w:r w:rsidRPr="00A41D41">
        <w:rPr>
          <w:rFonts w:ascii="Times New Roman" w:hAnsi="Times New Roman" w:cs="Times New Roman"/>
          <w:sz w:val="28"/>
          <w:szCs w:val="28"/>
        </w:rPr>
        <w:t xml:space="preserve">, социальные сети, мессенджеры, позиционирующие безопасность наркотиков </w:t>
      </w:r>
      <w:proofErr w:type="spellStart"/>
      <w:r w:rsidRPr="00A41D41">
        <w:rPr>
          <w:rFonts w:ascii="Times New Roman" w:hAnsi="Times New Roman" w:cs="Times New Roman"/>
          <w:sz w:val="28"/>
          <w:szCs w:val="28"/>
        </w:rPr>
        <w:t>каннабисной</w:t>
      </w:r>
      <w:proofErr w:type="spellEnd"/>
      <w:r w:rsidRPr="00A41D41">
        <w:rPr>
          <w:rFonts w:ascii="Times New Roman" w:hAnsi="Times New Roman" w:cs="Times New Roman"/>
          <w:sz w:val="28"/>
          <w:szCs w:val="28"/>
        </w:rPr>
        <w:t xml:space="preserve"> группы (</w:t>
      </w:r>
      <w:proofErr w:type="spellStart"/>
      <w:r w:rsidRPr="00A41D41">
        <w:rPr>
          <w:rFonts w:ascii="Times New Roman" w:hAnsi="Times New Roman" w:cs="Times New Roman"/>
          <w:sz w:val="28"/>
          <w:szCs w:val="28"/>
        </w:rPr>
        <w:t>каннабис</w:t>
      </w:r>
      <w:proofErr w:type="spellEnd"/>
      <w:r w:rsidRPr="00A41D41">
        <w:rPr>
          <w:rFonts w:ascii="Times New Roman" w:hAnsi="Times New Roman" w:cs="Times New Roman"/>
          <w:sz w:val="28"/>
          <w:szCs w:val="28"/>
        </w:rPr>
        <w:t xml:space="preserve"> – однолетнее растение семейства коноплевых, служит </w:t>
      </w:r>
      <w:r w:rsidRPr="00A41D41">
        <w:rPr>
          <w:rFonts w:ascii="Times New Roman" w:hAnsi="Times New Roman" w:cs="Times New Roman"/>
          <w:sz w:val="28"/>
          <w:szCs w:val="28"/>
        </w:rPr>
        <w:lastRenderedPageBreak/>
        <w:t xml:space="preserve">сырьем для изготовления марихуаны, гашиша) и призывающие к легализации марихуаны. Информационное пространство является своего рода маркетинговой средой, позволяющей обеспечить изготовление, переработку, сбыт и приобретение наркотиков. Основные классификации наркотиков Наркотики классифицируют по источнику происхождения (растительные либо синтетические) и фармакологическим свойствам. Специфика воздействия различных </w:t>
      </w:r>
      <w:proofErr w:type="spellStart"/>
      <w:r w:rsidRPr="00A41D41">
        <w:rPr>
          <w:rFonts w:ascii="Times New Roman" w:hAnsi="Times New Roman" w:cs="Times New Roman"/>
          <w:sz w:val="28"/>
          <w:szCs w:val="28"/>
        </w:rPr>
        <w:t>интоксикантов</w:t>
      </w:r>
      <w:proofErr w:type="spellEnd"/>
      <w:r w:rsidRPr="00A41D41">
        <w:rPr>
          <w:rFonts w:ascii="Times New Roman" w:hAnsi="Times New Roman" w:cs="Times New Roman"/>
          <w:sz w:val="28"/>
          <w:szCs w:val="28"/>
        </w:rPr>
        <w:t xml:space="preserve"> на организм человека положена в основу Международной классификации наркотиков и психотропных веществ. В соответствии с этим документом, различают следующие их группы: препараты опия; снотворные и седативные средства; кокаин; препараты индийской конопли; </w:t>
      </w:r>
      <w:proofErr w:type="spellStart"/>
      <w:r w:rsidRPr="00A41D41">
        <w:rPr>
          <w:rFonts w:ascii="Times New Roman" w:hAnsi="Times New Roman" w:cs="Times New Roman"/>
          <w:sz w:val="28"/>
          <w:szCs w:val="28"/>
        </w:rPr>
        <w:t>психостимуляторы</w:t>
      </w:r>
      <w:proofErr w:type="spellEnd"/>
      <w:r w:rsidRPr="00A41D41">
        <w:rPr>
          <w:rFonts w:ascii="Times New Roman" w:hAnsi="Times New Roman" w:cs="Times New Roman"/>
          <w:sz w:val="28"/>
          <w:szCs w:val="28"/>
        </w:rPr>
        <w:t xml:space="preserve">; галлюциногены. Подобное деление наркотиков на группы весьма условно, так как степень их воздействия зависит от способа приготовления из первоначального сырья и метода употребления (курение, вдыхание или инъекции). Насчитывается свыше 200 лекарственных средств, применение которых может способствовать формированию у пациентов болезненного влечения к ним. 3 Сегодня можно уже уверенно говорить о повсеместном распространении нового вида наркотиков, которые по своему действию сильнее и страшнее героина. Это синтетические наркотические вещества. Они имеют различные названия, формы и, соответственно, способы употребления. </w:t>
      </w:r>
      <w:proofErr w:type="spellStart"/>
      <w:r w:rsidRPr="00A41D41">
        <w:rPr>
          <w:rFonts w:ascii="Times New Roman" w:hAnsi="Times New Roman" w:cs="Times New Roman"/>
          <w:sz w:val="28"/>
          <w:szCs w:val="28"/>
        </w:rPr>
        <w:t>Спайсы</w:t>
      </w:r>
      <w:proofErr w:type="spellEnd"/>
      <w:r w:rsidRPr="00A41D41">
        <w:rPr>
          <w:rFonts w:ascii="Times New Roman" w:hAnsi="Times New Roman" w:cs="Times New Roman"/>
          <w:sz w:val="28"/>
          <w:szCs w:val="28"/>
        </w:rPr>
        <w:t xml:space="preserve">, курительные смеси, соли, </w:t>
      </w:r>
      <w:proofErr w:type="spellStart"/>
      <w:r w:rsidRPr="00A41D41">
        <w:rPr>
          <w:rFonts w:ascii="Times New Roman" w:hAnsi="Times New Roman" w:cs="Times New Roman"/>
          <w:sz w:val="28"/>
          <w:szCs w:val="28"/>
        </w:rPr>
        <w:t>мефедон</w:t>
      </w:r>
      <w:proofErr w:type="spellEnd"/>
      <w:r w:rsidRPr="00A41D41">
        <w:rPr>
          <w:rFonts w:ascii="Times New Roman" w:hAnsi="Times New Roman" w:cs="Times New Roman"/>
          <w:sz w:val="28"/>
          <w:szCs w:val="28"/>
        </w:rPr>
        <w:t xml:space="preserve">, МДПВ, дизайнерские вещества, синтетика – все это разные названия синтетических наркотиков. Спайс - это общее название для многочисленных курительных смесей, которые завозятся в Беларусь из других стран. Они могут иметь различные названия: </w:t>
      </w:r>
      <w:proofErr w:type="spellStart"/>
      <w:r w:rsidRPr="00A41D41">
        <w:rPr>
          <w:rFonts w:ascii="Times New Roman" w:hAnsi="Times New Roman" w:cs="Times New Roman"/>
          <w:sz w:val="28"/>
          <w:szCs w:val="28"/>
        </w:rPr>
        <w:t>Spice</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Smoke</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Jan</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Rush</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Pulse</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Chillin</w:t>
      </w:r>
      <w:proofErr w:type="spellEnd"/>
      <w:r w:rsidRPr="00A41D41">
        <w:rPr>
          <w:rFonts w:ascii="Times New Roman" w:hAnsi="Times New Roman" w:cs="Times New Roman"/>
          <w:sz w:val="28"/>
          <w:szCs w:val="28"/>
        </w:rPr>
        <w:t xml:space="preserve"> и многие другие. Спайс является разновидностью смеси трав, состоящей из разнообразных синтетических веществ и натуральных компонентов. Сегодня доказано, что большинство компонентов этих курительных смесей обладает серьезным воздействием на нервную систему, токсическим действием на организм в целом; употребление курительных смесей приводит к наркотической зависимости. Многие считают их легкими препаратами, изменяющими сознание, не понимая, что они, как никакой другой наркотик, разрушают психику, тело и вызывают сильное привыкание. Основной контингент покупателей и продавцов спайса сегодня – это подростки и молодые люди в возрасте от 13 до 20 лет. Эта возрастная группа наиболее уязвима: едва выйдя из детского возраста, ребята попадают в зависимость, выйти из которой живыми и здоровыми удается далеко не всем. Распространенное мнение о том, что наркомания – удел детей из неблагополучных семей, часто приводит к трагедиям, ведь родители убеждены, что их успешные и ни в чем не нуждающиеся дети никак не могут стать наркоманами. Статистика же показывает, что употребление наркотиков не имеет социальной привязки: этому опасному увлечению одинаково подвержены все слои населения. Хочется отметить, что в большинстве случаев это молодые люди из достаточно благополучных семей. Научите ребенка говорить «нет» сомнительным предложениям, повышайте его самооценку, ведь чаще всего соглашаются попробовать наркотики дети, лишенные уверенности в себе. Пытаясь доказать окружающим свою «крутость» и поднимая таким сомнительным образом свою самооценку, они делают первый шаг к смертельной зависимости. По подсчетам экспертов, наркоман в течение </w:t>
      </w:r>
      <w:r w:rsidRPr="00A41D41">
        <w:rPr>
          <w:rFonts w:ascii="Times New Roman" w:hAnsi="Times New Roman" w:cs="Times New Roman"/>
          <w:sz w:val="28"/>
          <w:szCs w:val="28"/>
        </w:rPr>
        <w:lastRenderedPageBreak/>
        <w:t xml:space="preserve">своей жизни вовлекает в употребление наркотических средств от 5 до 17 человек. Анализ социальных характеристик потребителей наркотических средств показывает, что в большинстве это люди в возрасте 19 – 40 лет, из них: 4 более трети – лица в возрасте от 19 до 25 лет; мужчины – более 80 %; не работают свыше 20 лет –52,2 %; образование: среднее –54,9% или средне-специальное – 31,9 %; семейное положение: холост (не замужем) – 61,1 %; отношение к судимости: судим – 51% (судим однократно – 23,6 %; два и более раз – 28,3 %). Анализ данных о лицах, совершивших незаконный оборот наркотических средств, психотропных веществ,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 аналогов, показывает, что основной перманентной их характеристикой является отсутствие занятости. Среди выявленных лиц, совершивших данные преступления в 2018 году, удельный вес не работающих и не учащихся составил 70,7%. Причины потребления: В общей популяции населения: внутренние проблемы (неприятности, социальное неравенство, непонимание в семье), любопытство (многие думают, что это модно, или хотя бы раз в жизни нужно все попробовать), поиски новых ощущений, пример друзей, протест против сложившихся обстоятельств, желание самоутвердиться и казаться взрослее, доступность приобретения наркотиков. Среди молодых людей, потребляющих наркотики, чаще всего действуют следующие мотивы: удовлетворение любопытства (75% от всех потребителей наркотических веществ впервые попробовали их по этой причине); подражание (почти 1/3 подростков, впервые попробовавших наркотик или одурманивающее средство, сделали это, подражая своим авторитетам); веяние определенной «моды»; крушение идеалов и духовно-нравственных ориентиров. Медицинские последствия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Самыми распространенными последствиями употребления наркотиков для здоровья человека являются инфекции, появляющиеся </w:t>
      </w:r>
      <w:proofErr w:type="spellStart"/>
      <w:r w:rsidRPr="00A41D41">
        <w:rPr>
          <w:rFonts w:ascii="Times New Roman" w:hAnsi="Times New Roman" w:cs="Times New Roman"/>
          <w:sz w:val="28"/>
          <w:szCs w:val="28"/>
        </w:rPr>
        <w:t>изза</w:t>
      </w:r>
      <w:proofErr w:type="spellEnd"/>
      <w:r w:rsidRPr="00A41D41">
        <w:rPr>
          <w:rFonts w:ascii="Times New Roman" w:hAnsi="Times New Roman" w:cs="Times New Roman"/>
          <w:sz w:val="28"/>
          <w:szCs w:val="28"/>
        </w:rPr>
        <w:t xml:space="preserve"> отсутствия гигиены во время инъекций. Это – гепатиты «В» и «С», заражения крови, ВИЧ-инфекции. Почти у всех наркоманов увеличена и болезненна печень, наблюдаются нарушения в работе дыхательной, сердечно-сосудистой, эндокринной, нервной и выделительной систем. Немаловажным является такой показатель тяжести последствий 5 наркомании как преждевременная смертность из-за несчастных случаев, суицидов, интоксикаций при передозировках, травм, насильственных действий и соматических заболеваний. Средний возраст, в котором гибнут наркоманы – 36 лет. Для лиц, употребляющих наркотики, характерна высокая смертность в трудоспособном возрасте. По данным Государственного комитета судебных экспертиз Республики Беларусь по Гродненской области, в 2020 году отравления наркотическими средствами и психотропными веществами стали причиной смерти 4 человек (за 7 месяцев 2021 г. – 4 человек). Помимо смертельных и несчастных случаев в остром психотическом состоянии,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Риск самоубийства возрастает при алкоголизме в 200 раз, при наркоманиях – в 350 раз. Длительность жизни наркозависимого человека – ориентировочно 10-15 лет. Среди всех медицинских последствий наркотической зависимости выделяются типичные изменения личности. Это – обеднение и ослабление психики, утрата эмоций и интересов, уменьшение жизненного потенциала. На </w:t>
      </w:r>
      <w:r w:rsidRPr="00A41D41">
        <w:rPr>
          <w:rFonts w:ascii="Times New Roman" w:hAnsi="Times New Roman" w:cs="Times New Roman"/>
          <w:sz w:val="28"/>
          <w:szCs w:val="28"/>
        </w:rPr>
        <w:lastRenderedPageBreak/>
        <w:t xml:space="preserve">первых этапах приобщения к наркотическим веществам у людей преобладают аффективные нарушения, то есть происходит увеличение чувствительности, наблюдается склонность к эмоциональной шаткости и неадекватным реакциям на происходящее вокруг них. С течением времени субъективным характеристики личности сглаживаются, и больные по своему поведению становятся похожими друг на друга. У наркоманов наблюдается поведение, характеризующееся депрессивностью, лживостью, потерей чувства долга и самокритики. Они перестают реально оценивать опасность последствий наркомании. Происходит деградация личности, при которой все мысли и силы человека подчинены одной цели – найти и употребить наркотик. При употреблении синтетических наркотиков, в том числе и </w:t>
      </w:r>
      <w:proofErr w:type="spellStart"/>
      <w:r w:rsidRPr="00A41D41">
        <w:rPr>
          <w:rFonts w:ascii="Times New Roman" w:hAnsi="Times New Roman" w:cs="Times New Roman"/>
          <w:sz w:val="28"/>
          <w:szCs w:val="28"/>
        </w:rPr>
        <w:t>спайсов</w:t>
      </w:r>
      <w:proofErr w:type="spellEnd"/>
      <w:r w:rsidRPr="00A41D41">
        <w:rPr>
          <w:rFonts w:ascii="Times New Roman" w:hAnsi="Times New Roman" w:cs="Times New Roman"/>
          <w:sz w:val="28"/>
          <w:szCs w:val="28"/>
        </w:rPr>
        <w:t xml:space="preserve"> (даже однократном) нарушения со стороны центральной нервной системы разнообразны – это может быть состояние эйфории, неаргументированная истерика или взрыв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 Все перечисленные проявления уже своим присутствием угрожают человеческой жизни. Известно большое количество случаев, когда 6 накурившиеся люди «шли гулять» с последнего этажа высотного дома или купались в ледяной воде. Регулярное курение смесей спайс ведет к необратимым разрушающим процессам в структуре нервной системы. Внимание становится хуже, память уходит, активность головного мозга становиться скудной, человек склонен к депрессиям и может дойти до суицида. Появляются тошнота и рвота, учащенное сердцебиение и высокие показатели артериального давления, спазмы и судороги, появляются галлюцинации, которые воспринимаются как реальность и все, что происходит в голове, кажется настоящим. Развиваются обморочные состояния, которые довольно часто впадает в коматозное состояние. Такие пациенты попадают в наркологические клиники или умирают от передозировки. Достаточно часто появляются страхи, сильное чувство тревоги, наблюдаются психические расстройства, похожие на проявления шизофрении и человек становится инвалидом. Социальные последствия наркомании Употребление наркотиков приводит к огромному числу трудностей и тупиковых ситуаций для самого больного. Они проявляются уже после первой дозы наркотика. Человек попадает в совершенно иной мир, где нет никаких забот и тревог. Этот мир вскоре заменит ему реальный, но ненадолго, а в реальном мире его ждет настоящий кошмар – психологическая нестабильность, депрессии, постоянные ломки, головная боль, гниющие зубы, выпадающие волосы, хронический кашель, импотенция. Тело человека начинает гнить от яда под названием наркотик. В социальном плане наркомана ждет полный крах. Его личная жизнь расстраивается, семья разваливается, работать он уже не в состоянии. Для человека, «севшего» на наркотики, начинается жизнь с постоянным мраком больничных коридоров, скальпелей и фонендоскопов, бесцветным окружающим миром, социальным непониманием, отрицанием со стороны родных людей. Большинство наркозависимых отрицают то, что они уже попались на «крючок» наркотиков, а окружающие на них перестают реагировать. Ведь каждый сам выбирает свой путь в жизни. Но социальные последствия наркомании нельзя отрицать. Это – растущий уровень преступности с участием наркозависимых, неуверенность в </w:t>
      </w:r>
      <w:r w:rsidRPr="00A41D41">
        <w:rPr>
          <w:rFonts w:ascii="Times New Roman" w:hAnsi="Times New Roman" w:cs="Times New Roman"/>
          <w:sz w:val="28"/>
          <w:szCs w:val="28"/>
        </w:rPr>
        <w:lastRenderedPageBreak/>
        <w:t xml:space="preserve">будущем и ставший более опасным уровень жизни людей. Социальные последствия алкоголизма и наркомании имеют отношение и к самому важному для каждого человека – последующему поколению. Что же ждет нашу молодежь и будущие поколения, если за устранение наркомании не взяться со всей решительностью уже сегодня? 7 Обеспечивая предложение наркотиков, вовлекая в среду криминальной деятельности молодых людей, </w:t>
      </w:r>
      <w:proofErr w:type="spellStart"/>
      <w:r w:rsidRPr="00A41D41">
        <w:rPr>
          <w:rFonts w:ascii="Times New Roman" w:hAnsi="Times New Roman" w:cs="Times New Roman"/>
          <w:sz w:val="28"/>
          <w:szCs w:val="28"/>
        </w:rPr>
        <w:t>наркопреступность</w:t>
      </w:r>
      <w:proofErr w:type="spellEnd"/>
      <w:r w:rsidRPr="00A41D41">
        <w:rPr>
          <w:rFonts w:ascii="Times New Roman" w:hAnsi="Times New Roman" w:cs="Times New Roman"/>
          <w:sz w:val="28"/>
          <w:szCs w:val="28"/>
        </w:rPr>
        <w:t xml:space="preserve"> проникает в различные сферы жизнедеятельности человека. Тяжелейшим социальным следствием наркотизации являйся рост преступности в обществе (в том числе организованной международной преступности) и ухудшение состояния здоровья населения в целом. Противодействие незаконному обороту наркотиков в Беларуси Противодействие незаконному обороту наркотиков и связанной с ним </w:t>
      </w:r>
      <w:proofErr w:type="spellStart"/>
      <w:r w:rsidRPr="00A41D41">
        <w:rPr>
          <w:rFonts w:ascii="Times New Roman" w:hAnsi="Times New Roman" w:cs="Times New Roman"/>
          <w:sz w:val="28"/>
          <w:szCs w:val="28"/>
        </w:rPr>
        <w:t>наркопреступности</w:t>
      </w:r>
      <w:proofErr w:type="spellEnd"/>
      <w:r w:rsidRPr="00A41D41">
        <w:rPr>
          <w:rFonts w:ascii="Times New Roman" w:hAnsi="Times New Roman" w:cs="Times New Roman"/>
          <w:sz w:val="28"/>
          <w:szCs w:val="28"/>
        </w:rPr>
        <w:t xml:space="preserve"> продолжает оставаться одним из приоритетных направлений государственной политики обеспечения национальной безопасности. Основным законодательным документом является Закон Республики Беларусь от 13.07.2012 № 408-З "О наркотических средствах, психотропных веществах, их </w:t>
      </w:r>
      <w:proofErr w:type="spellStart"/>
      <w:r w:rsidRPr="00A41D41">
        <w:rPr>
          <w:rFonts w:ascii="Times New Roman" w:hAnsi="Times New Roman" w:cs="Times New Roman"/>
          <w:sz w:val="28"/>
          <w:szCs w:val="28"/>
        </w:rPr>
        <w:t>прекурсорах</w:t>
      </w:r>
      <w:proofErr w:type="spellEnd"/>
      <w:r w:rsidRPr="00A41D41">
        <w:rPr>
          <w:rFonts w:ascii="Times New Roman" w:hAnsi="Times New Roman" w:cs="Times New Roman"/>
          <w:sz w:val="28"/>
          <w:szCs w:val="28"/>
        </w:rPr>
        <w:t xml:space="preserve"> и аналогах". Настоящий Закон определяет правовые и организационные основы государственной политики в сфере оборота и противодействия незаконному обороту наркотических средств, психотропных веществ,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 аналогов, а также направлен на профилактику потребления наркотических средств, психотропных веществ, их аналогов в целях обеспечения национальной безопасности, охраны жизни и здоровья граждан. Работа по противодействию незаконному обороту наркотиков проводится по следующим ключевым направлениям: пресечение каналов поставок наркотиков и деятельности организованных преступных групп и преступных организаций; формирование полномасштабной системы профилактики наркомании (в том числе первичной профилактики потребления наркотиков среди несовершеннолетних и молодежи); информатизация превентивной антинаркотической работы; совершенствование мер, направленных на борьбу с незаконным оборотом наркотиков в глобальной компьютерной сети Интернет; разработка и внедрение программ длительной реабилитации наркозависимых лиц с качественной социальной компонентой. В Республиканский перечень наркотических средств, психотропных веществ и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подлежащих государственному контролю в Республике Беларусь (утвержден постановлением Министерства здравоохранения Республики Беларусь от 11 февраля 2015 г. № 19), включено более 600 веществ, объединенных в пять списков. В Гродненской области реализуются: областной план по реализации Комплексного плана мероприятий, направленных на принятие эффективных мер по противодействию незаконному обороту наркотиков, в том числе среди детей и молодежи, 8 социальной реабилитации лиц, больных наркоманией, утвержденного заместителем Премьер-министром Республики Беларусь Петрушенко И.В. на 2021-2022 годы; план по реализации Информационной стратегии по профилактике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и противодействию незаконному обороту наркотиков в Республике Беларусь на 2020-2025 годы. Министерством информации Республики Беларусь в 2015-2021 годах по уведомлению МВД были приняты решения об ограничении доступа к информационным ресурсам в сети Интернет за распространение информации, </w:t>
      </w:r>
      <w:r w:rsidRPr="00A41D41">
        <w:rPr>
          <w:rFonts w:ascii="Times New Roman" w:hAnsi="Times New Roman" w:cs="Times New Roman"/>
          <w:sz w:val="28"/>
          <w:szCs w:val="28"/>
        </w:rPr>
        <w:lastRenderedPageBreak/>
        <w:t xml:space="preserve">направленной на реализацию наркотических средств к более 600 информационным ресурсам в сети Интернет. Проводится целенаправленная работа по предотвращению распространения алкоголя, наркотических и психотропных веществ среди обучающихся учреждений общего среднего, </w:t>
      </w:r>
      <w:proofErr w:type="spellStart"/>
      <w:r w:rsidRPr="00A41D41">
        <w:rPr>
          <w:rFonts w:ascii="Times New Roman" w:hAnsi="Times New Roman" w:cs="Times New Roman"/>
          <w:sz w:val="28"/>
          <w:szCs w:val="28"/>
        </w:rPr>
        <w:t>профессиональнотехнического</w:t>
      </w:r>
      <w:proofErr w:type="spellEnd"/>
      <w:r w:rsidRPr="00A41D41">
        <w:rPr>
          <w:rFonts w:ascii="Times New Roman" w:hAnsi="Times New Roman" w:cs="Times New Roman"/>
          <w:sz w:val="28"/>
          <w:szCs w:val="28"/>
        </w:rPr>
        <w:t xml:space="preserve">, среднего специального и высшего образования в 2021 году продолжалось выполнение Комплекса мероприятий, утвержденного Министром здравоохранения Республики Беларусь, Министром образования Республики Беларусь, Министром внутренних дел Республики Беларусь (далее - Комплекс мероприятий) в соответствии с ранее разработанными областными планами. При добровольном обращении несовершеннолетнего или его законных представителей за наркологической помощью </w:t>
      </w:r>
      <w:proofErr w:type="spellStart"/>
      <w:r w:rsidRPr="00A41D41">
        <w:rPr>
          <w:rFonts w:ascii="Times New Roman" w:hAnsi="Times New Roman" w:cs="Times New Roman"/>
          <w:sz w:val="28"/>
          <w:szCs w:val="28"/>
        </w:rPr>
        <w:t>врачиспециалисты</w:t>
      </w:r>
      <w:proofErr w:type="spellEnd"/>
      <w:r w:rsidRPr="00A41D41">
        <w:rPr>
          <w:rFonts w:ascii="Times New Roman" w:hAnsi="Times New Roman" w:cs="Times New Roman"/>
          <w:sz w:val="28"/>
          <w:szCs w:val="28"/>
        </w:rPr>
        <w:t xml:space="preserve"> учреждений здравоохранения области проводят анонимное консультирование. При самостоятельном обращении за наркологической помощью несовершеннолетнего с диагнозом употребления </w:t>
      </w:r>
      <w:proofErr w:type="spellStart"/>
      <w:r w:rsidRPr="00A41D41">
        <w:rPr>
          <w:rFonts w:ascii="Times New Roman" w:hAnsi="Times New Roman" w:cs="Times New Roman"/>
          <w:sz w:val="28"/>
          <w:szCs w:val="28"/>
        </w:rPr>
        <w:t>психоактивных</w:t>
      </w:r>
      <w:proofErr w:type="spellEnd"/>
      <w:r w:rsidRPr="00A41D41">
        <w:rPr>
          <w:rFonts w:ascii="Times New Roman" w:hAnsi="Times New Roman" w:cs="Times New Roman"/>
          <w:sz w:val="28"/>
          <w:szCs w:val="28"/>
        </w:rPr>
        <w:t xml:space="preserve"> веществ с вредными последствиями он наблюдается врачом-психиатром-наркологом на условиях анонимности. УВД совместно с главным управлением образования анализируются и определяются наиболее действенные методики и психологические аспекты превенции (предупреждения) наркомании, способные оказать влияние на выбор поведения молодыми людьми. Основные усилия специализированных подразделений МВД сосредоточены на выявлении преступлений, совершаемых с использованием глобальной сети Интернет, ставшей основной площадкой для распространения наркотиков. Пристальное внимание уделяется также выявлению и пресечению каналов поставки в Беларусь наркотиков и их транзитных перевозок. Законодательством Республики Беларусь предусмотрена ответственность за совершение незаконных операций с наркотическими средствами и психотропными веществами и связанных с ними правонарушений. 9 Уголовная ответственность за: незаконные с целью сбыта изготовление, переработка, приобретение, хранение, перевозка, пересылка или незаконный сбыт наркотических средств, психотропных веществ либо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или аналогов, совершенные группой лиц, либо должностным лицом с использованием своих служебных полномочий, либо лицом, ранее совершившим подобные преступления,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лечебно-трудовых профилакториях, в месте проведения массовых мероприятий либо заведомо несовершеннолетнему – наказываются лишением свободы на срок от 8 до 15 лет с конфискацией имущества или без конфискации; незаконные с целью сбыта изготовление, переработка, приобретение, хранение, перевозка, пересылка, или незаконный сбыт наркотических средств, психотропных веществ либо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или аналогов с использованием лабораторной посуды или лабораторного оборудования, предназначенных для химического синтеза – наказываются лишением свободы на срок от 10 до 20 лет с конфискацией имущества или без конфискации; действия, повлекшие по неосторожности смерть человека в результате потребления им наркотических средств, психотропных веществ или их аналогов, – наказываются лишением свободы на срок от 12 до 25 лет с конфискацией имущества или без конфискации; незаконное перемещение </w:t>
      </w:r>
      <w:r w:rsidRPr="00A41D41">
        <w:rPr>
          <w:rFonts w:ascii="Times New Roman" w:hAnsi="Times New Roman" w:cs="Times New Roman"/>
          <w:sz w:val="28"/>
          <w:szCs w:val="28"/>
        </w:rPr>
        <w:lastRenderedPageBreak/>
        <w:t xml:space="preserve">через Государственную границу Республики Беларусь наркотических средств, психотропных веществ либо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или аналогов при отсутствии признаков преступления, наказывается лишением свободы на срок от 3 до 7 лет с конфискацией имущества или без конфискации; предоставление помещений для изготовления, переработки и (или) потребления наркотических средств, психотропных веществ, их аналогов или других средств, вызывающих одурманивание, – наказывается арестом на срок до трех месяцев, или ограничением свободы на срок до пяти лет, или лишением свободы на срок от 2 до 5 лет;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средств, вызывающих одурманивание, – наказываются ограничением свободы на срок от 2 до 5 лет со штрафом или лишением свободы на срок от 3 до 7 лет со штрафом. Административная ответственность за: 10 появление в общественном месте в состоянии, вызванном потреблением без назначения врача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 влечет наложение штрафа в размере от пяти до десяти базовых величин; нахождение на рабочем месте в рабочее время в состоянии, вызванном потреблением без назначения врача наркотических средств или психотропных веществ либо потреблением их аналогов, токсических или других одурманивающих веществ, – влечет наложение штрафа в размере от 8 до 12 базовых величин;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 влечет наложение штрафа в размере от 10 до 15 базовых величин. Оказание наркологической помощи. В Республике Беларусь государственная политика в области оказания наркологической помощи направлена на создание условий для сохранения, укрепления и восстановления здоровья граждан, улучшение морально-психологического положения лиц, страдающих зависимостью от ПАВ, в семье, коллективе, обществе. На основании государственных социальных стандартов наркологическая помощь является бесплатной.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(уголовно-исполнительной) системы). Для лиц, обратившихся в организацию здравоохранения добровольно, предусмотрено анонимное лечение без постановки на наркологический учет. В нашей стране создана многоуровневая система оказания наркологической помощи. По данным Министерства здравоохранения Республики Беларусь, в структуре наркологической службы функционирует 28 стационарных отделений, 26 отделений дневного пребывания,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наркозависимым. </w:t>
      </w:r>
    </w:p>
    <w:p w:rsidR="009413D3" w:rsidRDefault="00A41D41" w:rsidP="00A41D41">
      <w:pPr>
        <w:spacing w:after="0" w:line="240" w:lineRule="auto"/>
        <w:ind w:firstLine="709"/>
        <w:jc w:val="both"/>
        <w:rPr>
          <w:rFonts w:ascii="Times New Roman" w:hAnsi="Times New Roman" w:cs="Times New Roman"/>
          <w:sz w:val="28"/>
          <w:szCs w:val="28"/>
        </w:rPr>
      </w:pPr>
      <w:r w:rsidRPr="00A41D41">
        <w:rPr>
          <w:rFonts w:ascii="Times New Roman" w:hAnsi="Times New Roman" w:cs="Times New Roman"/>
          <w:sz w:val="28"/>
          <w:szCs w:val="28"/>
        </w:rPr>
        <w:t xml:space="preserve">С точки зрения законов, наркотики не разделяются на "легкие" и "тяжелые". Ответственность за незаконные операции с наркотиками (приобретение, перевозка, хранение, и пр.) одинакова по отношению, скажем, </w:t>
      </w:r>
      <w:r w:rsidRPr="00A41D41">
        <w:rPr>
          <w:rFonts w:ascii="Times New Roman" w:hAnsi="Times New Roman" w:cs="Times New Roman"/>
          <w:sz w:val="28"/>
          <w:szCs w:val="28"/>
        </w:rPr>
        <w:lastRenderedPageBreak/>
        <w:t>к героину или к конопле. Поэтому за пару обнаруженных "кораблей" могут за милую душу привлечь к суду, потом придется расхлебывать. С медицинской точки зрения надо смотреть, какие это наркотики называют "легкими". От "</w:t>
      </w:r>
      <w:proofErr w:type="spellStart"/>
      <w:r w:rsidRPr="00A41D41">
        <w:rPr>
          <w:rFonts w:ascii="Times New Roman" w:hAnsi="Times New Roman" w:cs="Times New Roman"/>
          <w:sz w:val="28"/>
          <w:szCs w:val="28"/>
        </w:rPr>
        <w:t>экстази</w:t>
      </w:r>
      <w:proofErr w:type="spellEnd"/>
      <w:r w:rsidRPr="00A41D41">
        <w:rPr>
          <w:rFonts w:ascii="Times New Roman" w:hAnsi="Times New Roman" w:cs="Times New Roman"/>
          <w:sz w:val="28"/>
          <w:szCs w:val="28"/>
        </w:rPr>
        <w:t xml:space="preserve">", например, умирают, а от кокаина происходят тяжелые психозы. У конопли свои осложнения. Говорят, "травка" безопасна. Что бы там не говорили, любые наркотики вызывают зависимость (пусть не физическую, а только психическую — их использование от этого не становится менее частым). А зависимость ограничивает свободу выбора, мешая заниматься более полезными и интересными делами. И последнее: любое объективное социологическое исследование подтверждает, что люди, применяющие "легкие" наркотики, достоверно чаще попадают в разные неприятные ситуации (и даже несчастные случаи), чем те, которые наркотиков сторонятся. Миф десятый: "Не сами наркотики, а запрет на них приводит к несчастьям". Этот миф – самый распространенный. На самом деле, еще ни одна страна мира, ни разу не причислила вещество к наркотикам и не ввела на него запрет без того, чтобы опасность его употребления не была доказана опытом. Чаще всего оспариваются запреты на коноплю и ЛСД. Коноплю "причислили" к наркотикам в Женевской конвенции 1925 года по настоянию Египта, где ее использовали в качестве наркотика на протяжении веков. Для египетского населения злоупотребление коноплей имело довольно тягостные последствия. Скажем, естествоиспытатели, сопровождавшие Наполеона во время египетского похода, отмечали, что множество туземных мужчин поражено каким-то "странным душевным параличом", что аборигены связывали с курением гашиша. Эти ученые не могли быть пристрастными, потому что понятий "наркотик" и "наркомания" в конце XVIII века еще не существовало. Наполеон же был настолько обеспокоен проблемой гашиша, что пытался запретить его употребление своим солдатам. Насчет ЛСД – похожая история: в течение первых пятнадцати лет после открытия его </w:t>
      </w:r>
      <w:proofErr w:type="spellStart"/>
      <w:r w:rsidRPr="00A41D41">
        <w:rPr>
          <w:rFonts w:ascii="Times New Roman" w:hAnsi="Times New Roman" w:cs="Times New Roman"/>
          <w:sz w:val="28"/>
          <w:szCs w:val="28"/>
        </w:rPr>
        <w:t>психоактивных</w:t>
      </w:r>
      <w:proofErr w:type="spellEnd"/>
      <w:r w:rsidRPr="00A41D41">
        <w:rPr>
          <w:rFonts w:ascii="Times New Roman" w:hAnsi="Times New Roman" w:cs="Times New Roman"/>
          <w:sz w:val="28"/>
          <w:szCs w:val="28"/>
        </w:rPr>
        <w:t xml:space="preserve"> свойств ЛСД не только не запрещали, но и пытались активно использовать в психиатрии и экспериментальной психологии. Например, довольно удачно применяли в лечении алкоголизма. И только вызываемые им тяжелые острые и хронические психозы (и как следствие — несчастные случаи и прочие проблемы) заставили врачей и ученых отказаться от этих попыток. Если взглянуть на табак и алкоголь, т. е. "легальные наркотики", 18 то ясно видно, что они довольно приносят несчастий и безо всяких запретов. И запрет на них давно бы ввели, но, к сожалению, в европейской культуре они стали традиционными еще до того, как люди осознали их опасность. Миф одиннадцатый: "Легализация наркотиков была проведена во многих демократических странах, например, в Голландии, Дании, частично — в Швейцарии…" Действительно, в Голландии и Дании разрешено иметь при себе небольшое количество препаратов конопли (и только конопли) для "личного потребления". И что? "</w:t>
      </w:r>
      <w:proofErr w:type="spellStart"/>
      <w:r w:rsidRPr="00A41D41">
        <w:rPr>
          <w:rFonts w:ascii="Times New Roman" w:hAnsi="Times New Roman" w:cs="Times New Roman"/>
          <w:sz w:val="28"/>
          <w:szCs w:val="28"/>
        </w:rPr>
        <w:t>Кристиания</w:t>
      </w:r>
      <w:proofErr w:type="spellEnd"/>
      <w:r w:rsidRPr="00A41D41">
        <w:rPr>
          <w:rFonts w:ascii="Times New Roman" w:hAnsi="Times New Roman" w:cs="Times New Roman"/>
          <w:sz w:val="28"/>
          <w:szCs w:val="28"/>
        </w:rPr>
        <w:t xml:space="preserve">", район в Копенгагене, где сконцентрированы потребители наркотиков "свободные художники", имеет самую дурную славу в городе, и многие боятся туда ходить. За пределами </w:t>
      </w:r>
      <w:proofErr w:type="spellStart"/>
      <w:r w:rsidRPr="00A41D41">
        <w:rPr>
          <w:rFonts w:ascii="Times New Roman" w:hAnsi="Times New Roman" w:cs="Times New Roman"/>
          <w:sz w:val="28"/>
          <w:szCs w:val="28"/>
        </w:rPr>
        <w:t>Кристиании</w:t>
      </w:r>
      <w:proofErr w:type="spellEnd"/>
      <w:r w:rsidRPr="00A41D41">
        <w:rPr>
          <w:rFonts w:ascii="Times New Roman" w:hAnsi="Times New Roman" w:cs="Times New Roman"/>
          <w:sz w:val="28"/>
          <w:szCs w:val="28"/>
        </w:rPr>
        <w:t xml:space="preserve"> контроль над наркотиками в Дании намного строже. Героин в Амстердаме купить легче, чем в других европейских столицах. При этом Голландия отказывается предоставлять отчеты о преступности и заболеваемости, связанных с наркотиками, по стандартам "группы Помпиду" </w:t>
      </w:r>
      <w:r w:rsidRPr="00A41D41">
        <w:rPr>
          <w:rFonts w:ascii="Times New Roman" w:hAnsi="Times New Roman" w:cs="Times New Roman"/>
          <w:sz w:val="28"/>
          <w:szCs w:val="28"/>
        </w:rPr>
        <w:lastRenderedPageBreak/>
        <w:t>— международной организации, отслеживающей эпидемическую ситуацию с наркоманиями. Голландия наживается на "</w:t>
      </w:r>
      <w:proofErr w:type="spellStart"/>
      <w:r w:rsidRPr="00A41D41">
        <w:rPr>
          <w:rFonts w:ascii="Times New Roman" w:hAnsi="Times New Roman" w:cs="Times New Roman"/>
          <w:sz w:val="28"/>
          <w:szCs w:val="28"/>
        </w:rPr>
        <w:t>наркотуризме</w:t>
      </w:r>
      <w:proofErr w:type="spellEnd"/>
      <w:r w:rsidRPr="00A41D41">
        <w:rPr>
          <w:rFonts w:ascii="Times New Roman" w:hAnsi="Times New Roman" w:cs="Times New Roman"/>
          <w:sz w:val="28"/>
          <w:szCs w:val="28"/>
        </w:rPr>
        <w:t xml:space="preserve">" – посещениях страны иностранцами с целью "покайфовать", а ее соседи по ЕЭС возмущены тем, что в приграничных с ней областях намного больше преступлений, чем в других. И это когда разрешена только конопля! Под давлением стран, не менее демократических, чем Голландия, ей в начале 90-х пришлось несколько ужесточить законы о наркотиках. На Аляске американские эскимосы в начале 80-х годов решили, что коноплю курить можно и легализовали ее. Через десять лет по количеству наркоманов Аляска вышла на первое место среди штатов с "завидным" отрывом, из-за этого увеличился уровень преступности, и снизилось количество работающих. Поэтому в 1990 "травку" опять запретили. Миф двенадцатый: "Контролируемое государством назначение наркотиков наркоманам предотвратит распространение наркомании" Уже пытались. Шведы в 1965-67-х годах в качестве пробного шага официально разрешили выдачу по рецептам </w:t>
      </w:r>
      <w:proofErr w:type="spellStart"/>
      <w:r w:rsidRPr="00A41D41">
        <w:rPr>
          <w:rFonts w:ascii="Times New Roman" w:hAnsi="Times New Roman" w:cs="Times New Roman"/>
          <w:sz w:val="28"/>
          <w:szCs w:val="28"/>
        </w:rPr>
        <w:t>психостимуляторов</w:t>
      </w:r>
      <w:proofErr w:type="spellEnd"/>
      <w:r w:rsidRPr="00A41D41">
        <w:rPr>
          <w:rFonts w:ascii="Times New Roman" w:hAnsi="Times New Roman" w:cs="Times New Roman"/>
          <w:sz w:val="28"/>
          <w:szCs w:val="28"/>
        </w:rPr>
        <w:t xml:space="preserve"> в некоторых городах страны. Сторонники этой меры полагали, что она облегчит жизнь наркоманам, поскольку они смогут получать наркотики по предписанию врача, вместо того чтобы добывать их преступным путем или проходить через бесконечные унижения. Однако наркоманы тут же начали перепродавать выданные им препараты (деньги на жизнь нужны – а работать не получается, наркотики не дают) и, таким образом, вовлекать в сети пагубной зависимости все новых и новых людей. В Стокгольме 19 только за один год число наркоманов, вводящих себе наркотики внутривенно, увеличилось вдвое. Попытка официально выдавать наркотики по рецепту была остановлена, после того как от передозировки погибла 17-летняя девочка. Миф тринадцатый: "Наркотики часто принимают сильные и смелые люди" Миф! Сильным и смелым не нужны наркотики, чтобы решать свои проблемы. Когда наркотики принимают даже "для развлечения", то пытаются отвлечься от каких-то проблем, чтобы не давило и т. п. Для сильных это несвойственно. По-настоящему сильные люди не только не нуждаются в наркотиках, но и помогают другим отказаться от них. Миф четырнадцатый: "Наркотики делают людей свободными" Интересно, с чего это тогда тех, кто принимает их постоянно, называют "зависимыми"?! Миф пятнадцатый: "Каждый из нас зависит от чего-то: одни от нелегальных наркотиков, другие от легальных: кофе, чая, табака и даже алкоголя" Но согласитесь — лучше ни от чего химического не зависеть: ни от табака, ни от кофе, ни от чая, и тем более от алкоголя. Лучше зависеть от своей семьи, любви к ней, или, может быть, от работы, спорта, а еще лучше — быть совершенно свободным в своем выборе. Есть над чем подумать. На сегодняшний день проблема наркомании и незаконного оборота наркотиков остается актуальной для всего мирового сообщества. Данный вид преступной деятельности представляет собой угрозу национальной безопасности, подрывает здоровье, экономические и социальные устои государства. Даже, несмотря на то, что в подавляющем большинстве стран предусмотрены жесткие санкции за совершение преступлений в сфере </w:t>
      </w:r>
      <w:proofErr w:type="spellStart"/>
      <w:r w:rsidRPr="00A41D41">
        <w:rPr>
          <w:rFonts w:ascii="Times New Roman" w:hAnsi="Times New Roman" w:cs="Times New Roman"/>
          <w:sz w:val="28"/>
          <w:szCs w:val="28"/>
        </w:rPr>
        <w:t>наркоконтроля</w:t>
      </w:r>
      <w:proofErr w:type="spellEnd"/>
      <w:r w:rsidRPr="00A41D41">
        <w:rPr>
          <w:rFonts w:ascii="Times New Roman" w:hAnsi="Times New Roman" w:cs="Times New Roman"/>
          <w:sz w:val="28"/>
          <w:szCs w:val="28"/>
        </w:rPr>
        <w:t xml:space="preserve">, этот нелегальный бизнес для преступников остается чрезвычайно привлекательным. Необходимо отметить, что незаконный оборот наркотиков является одним из наиболее латентных видов преступности, в связи с чем, оценить реальный уровень наркотизации общества достаточно сложно. </w:t>
      </w:r>
      <w:r w:rsidRPr="00A41D41">
        <w:rPr>
          <w:rFonts w:ascii="Times New Roman" w:hAnsi="Times New Roman" w:cs="Times New Roman"/>
          <w:sz w:val="28"/>
          <w:szCs w:val="28"/>
        </w:rPr>
        <w:lastRenderedPageBreak/>
        <w:t xml:space="preserve">Однако имеющиеся официальные статистические данные свидетельствуют о том, что на протяжении последних двух лет в Республике Беларусь наблюдается тенденция к обострению ситуации, складывающейся в данной сфере. </w:t>
      </w:r>
    </w:p>
    <w:p w:rsidR="009413D3" w:rsidRDefault="00A41D41" w:rsidP="00A41D41">
      <w:pPr>
        <w:spacing w:after="0" w:line="240" w:lineRule="auto"/>
        <w:ind w:firstLine="709"/>
        <w:jc w:val="both"/>
        <w:rPr>
          <w:rFonts w:ascii="Times New Roman" w:hAnsi="Times New Roman" w:cs="Times New Roman"/>
          <w:sz w:val="28"/>
          <w:szCs w:val="28"/>
        </w:rPr>
      </w:pPr>
      <w:r w:rsidRPr="00A41D41">
        <w:rPr>
          <w:rFonts w:ascii="Times New Roman" w:hAnsi="Times New Roman" w:cs="Times New Roman"/>
          <w:sz w:val="28"/>
          <w:szCs w:val="28"/>
        </w:rPr>
        <w:t xml:space="preserve">Интерес </w:t>
      </w:r>
      <w:proofErr w:type="spellStart"/>
      <w:r w:rsidRPr="00A41D41">
        <w:rPr>
          <w:rFonts w:ascii="Times New Roman" w:hAnsi="Times New Roman" w:cs="Times New Roman"/>
          <w:sz w:val="28"/>
          <w:szCs w:val="28"/>
        </w:rPr>
        <w:t>наркодилеров</w:t>
      </w:r>
      <w:proofErr w:type="spellEnd"/>
      <w:r w:rsidRPr="00A41D41">
        <w:rPr>
          <w:rFonts w:ascii="Times New Roman" w:hAnsi="Times New Roman" w:cs="Times New Roman"/>
          <w:sz w:val="28"/>
          <w:szCs w:val="28"/>
        </w:rPr>
        <w:t xml:space="preserve"> к информационным технологиям, в первую очередь, обусловлен тем, что данная сфера предоставляет условия для обеспечения конспиративной коммуникации поставщиков и потребителей наркотических средств, а также для решения иных криминальных задач, в числе которых координация деятельности трансграничных преступных групп и реализация схем «отмывания денег». Сбыт наркотиков бесконтактным способом, </w:t>
      </w:r>
      <w:proofErr w:type="spellStart"/>
      <w:r w:rsidRPr="00A41D41">
        <w:rPr>
          <w:rFonts w:ascii="Times New Roman" w:hAnsi="Times New Roman" w:cs="Times New Roman"/>
          <w:sz w:val="28"/>
          <w:szCs w:val="28"/>
        </w:rPr>
        <w:t>расчеты</w:t>
      </w:r>
      <w:proofErr w:type="spellEnd"/>
      <w:r w:rsidRPr="00A41D41">
        <w:rPr>
          <w:rFonts w:ascii="Times New Roman" w:hAnsi="Times New Roman" w:cs="Times New Roman"/>
          <w:sz w:val="28"/>
          <w:szCs w:val="28"/>
        </w:rPr>
        <w:t xml:space="preserve"> с использованием </w:t>
      </w:r>
      <w:proofErr w:type="spellStart"/>
      <w:r w:rsidRPr="00A41D41">
        <w:rPr>
          <w:rFonts w:ascii="Times New Roman" w:hAnsi="Times New Roman" w:cs="Times New Roman"/>
          <w:sz w:val="28"/>
          <w:szCs w:val="28"/>
        </w:rPr>
        <w:t>криптовалюты</w:t>
      </w:r>
      <w:proofErr w:type="spellEnd"/>
      <w:r w:rsidRPr="00A41D41">
        <w:rPr>
          <w:rFonts w:ascii="Times New Roman" w:hAnsi="Times New Roman" w:cs="Times New Roman"/>
          <w:sz w:val="28"/>
          <w:szCs w:val="28"/>
        </w:rPr>
        <w:t xml:space="preserve"> и различных </w:t>
      </w:r>
      <w:proofErr w:type="spellStart"/>
      <w:r w:rsidRPr="00A41D41">
        <w:rPr>
          <w:rFonts w:ascii="Times New Roman" w:hAnsi="Times New Roman" w:cs="Times New Roman"/>
          <w:sz w:val="28"/>
          <w:szCs w:val="28"/>
        </w:rPr>
        <w:t>платежных</w:t>
      </w:r>
      <w:proofErr w:type="spellEnd"/>
      <w:r w:rsidRPr="00A41D41">
        <w:rPr>
          <w:rFonts w:ascii="Times New Roman" w:hAnsi="Times New Roman" w:cs="Times New Roman"/>
          <w:sz w:val="28"/>
          <w:szCs w:val="28"/>
        </w:rPr>
        <w:t xml:space="preserve"> систем, минимально связанных с банковской сферой, делают выявление такого рода преступлений крайне трудоемким. Вместе с тем, несмотря на высокий уровень </w:t>
      </w:r>
      <w:proofErr w:type="spellStart"/>
      <w:r w:rsidRPr="00A41D41">
        <w:rPr>
          <w:rFonts w:ascii="Times New Roman" w:hAnsi="Times New Roman" w:cs="Times New Roman"/>
          <w:sz w:val="28"/>
          <w:szCs w:val="28"/>
        </w:rPr>
        <w:t>законспирированности</w:t>
      </w:r>
      <w:proofErr w:type="spellEnd"/>
      <w:r w:rsidRPr="00A41D41">
        <w:rPr>
          <w:rFonts w:ascii="Times New Roman" w:hAnsi="Times New Roman" w:cs="Times New Roman"/>
          <w:sz w:val="28"/>
          <w:szCs w:val="28"/>
        </w:rPr>
        <w:t xml:space="preserve">, органами внутренних дел принимаются меры по установлению лиц, причастных к преступной деятельности </w:t>
      </w:r>
      <w:proofErr w:type="spellStart"/>
      <w:r w:rsidRPr="00A41D41">
        <w:rPr>
          <w:rFonts w:ascii="Times New Roman" w:hAnsi="Times New Roman" w:cs="Times New Roman"/>
          <w:sz w:val="28"/>
          <w:szCs w:val="28"/>
        </w:rPr>
        <w:t>интернетмагазинов</w:t>
      </w:r>
      <w:proofErr w:type="spellEnd"/>
      <w:r w:rsidRPr="00A41D41">
        <w:rPr>
          <w:rFonts w:ascii="Times New Roman" w:hAnsi="Times New Roman" w:cs="Times New Roman"/>
          <w:sz w:val="28"/>
          <w:szCs w:val="28"/>
        </w:rPr>
        <w:t xml:space="preserve">. В текущем году задержаны 13 лиц данной категории, двое из которых являлись организаторами интернет-магазинов. К примеру, в феврале текущего года в областном центре задержан ранее судимый местный житель, который на системной основе осуществлял размещение тайников с наркотическими средствами и психотропными веществами на территории регионов республики в интересах одного из интернет-магазинов. В отношении мужчины возбуждено 24 уголовных дела по фактам совершения преступлений, предусмотренных ч.3 ст.328 УК. В январе-марте текущего года возбуждено 6 уголовных дел по фактам сбыта (ч.3 ст.328 УК) в отношении ранее судимого жителя г. Минска, который работал в качестве «закладчика» на один из </w:t>
      </w:r>
      <w:proofErr w:type="spellStart"/>
      <w:r w:rsidRPr="00A41D41">
        <w:rPr>
          <w:rFonts w:ascii="Times New Roman" w:hAnsi="Times New Roman" w:cs="Times New Roman"/>
          <w:sz w:val="28"/>
          <w:szCs w:val="28"/>
        </w:rPr>
        <w:t>интернетмагазинов</w:t>
      </w:r>
      <w:proofErr w:type="spellEnd"/>
      <w:r w:rsidRPr="00A41D41">
        <w:rPr>
          <w:rFonts w:ascii="Times New Roman" w:hAnsi="Times New Roman" w:cs="Times New Roman"/>
          <w:sz w:val="28"/>
          <w:szCs w:val="28"/>
        </w:rPr>
        <w:t xml:space="preserve"> и распространял наркотики на территории г. Гродно. В общей 21 сложности у последнего изъято более 500 гр. различных психотропных веществ. В феврале текущего года задержан ранее судимый гродненец, география преступной деятельности которого была достаточно широка и включала в себя различные регионы страны. Размещенные им «закладки» были изъяты не только в Гродно, но и в Брестской, Витебской, Минской областях. В настоящее время в отношении </w:t>
      </w:r>
      <w:proofErr w:type="spellStart"/>
      <w:r w:rsidRPr="00A41D41">
        <w:rPr>
          <w:rFonts w:ascii="Times New Roman" w:hAnsi="Times New Roman" w:cs="Times New Roman"/>
          <w:sz w:val="28"/>
          <w:szCs w:val="28"/>
        </w:rPr>
        <w:t>наркодилера</w:t>
      </w:r>
      <w:proofErr w:type="spellEnd"/>
      <w:r w:rsidRPr="00A41D41">
        <w:rPr>
          <w:rFonts w:ascii="Times New Roman" w:hAnsi="Times New Roman" w:cs="Times New Roman"/>
          <w:sz w:val="28"/>
          <w:szCs w:val="28"/>
        </w:rPr>
        <w:t xml:space="preserve"> возбуждено 5 уголовных дел по ч.3 ст.328, в общей сложности изъято порядка 660 гр. особо опасного психотропного вещества «пара-</w:t>
      </w:r>
      <w:proofErr w:type="spellStart"/>
      <w:r w:rsidRPr="00A41D41">
        <w:rPr>
          <w:rFonts w:ascii="Times New Roman" w:hAnsi="Times New Roman" w:cs="Times New Roman"/>
          <w:sz w:val="28"/>
          <w:szCs w:val="28"/>
        </w:rPr>
        <w:t>метилэфедрон</w:t>
      </w:r>
      <w:proofErr w:type="spellEnd"/>
      <w:r w:rsidRPr="00A41D41">
        <w:rPr>
          <w:rFonts w:ascii="Times New Roman" w:hAnsi="Times New Roman" w:cs="Times New Roman"/>
          <w:sz w:val="28"/>
          <w:szCs w:val="28"/>
        </w:rPr>
        <w:t xml:space="preserve">». В этой связи, необходимо отметить, что уголовным законодательством Республики Беларусь за совершение преступления, предусмотренного ч.3 ст.328 УК предусмотрена ответственность в виде лишения свободы на срок от 6 до 15 лет со штрафом или без штрафа. </w:t>
      </w:r>
      <w:proofErr w:type="spellStart"/>
      <w:r w:rsidRPr="00A41D41">
        <w:rPr>
          <w:rFonts w:ascii="Times New Roman" w:hAnsi="Times New Roman" w:cs="Times New Roman"/>
          <w:sz w:val="28"/>
          <w:szCs w:val="28"/>
        </w:rPr>
        <w:t>Справочно</w:t>
      </w:r>
      <w:proofErr w:type="spellEnd"/>
      <w:r w:rsidRPr="00A41D41">
        <w:rPr>
          <w:rFonts w:ascii="Times New Roman" w:hAnsi="Times New Roman" w:cs="Times New Roman"/>
          <w:sz w:val="28"/>
          <w:szCs w:val="28"/>
        </w:rPr>
        <w:t xml:space="preserve">: в зависимости от различных квалифицирующих признаков ответственность за сбыт наркотиков также предусмотрена </w:t>
      </w:r>
      <w:proofErr w:type="spellStart"/>
      <w:r w:rsidRPr="00A41D41">
        <w:rPr>
          <w:rFonts w:ascii="Times New Roman" w:hAnsi="Times New Roman" w:cs="Times New Roman"/>
          <w:sz w:val="28"/>
          <w:szCs w:val="28"/>
        </w:rPr>
        <w:t>ч.ч</w:t>
      </w:r>
      <w:proofErr w:type="spellEnd"/>
      <w:r w:rsidRPr="00A41D41">
        <w:rPr>
          <w:rFonts w:ascii="Times New Roman" w:hAnsi="Times New Roman" w:cs="Times New Roman"/>
          <w:sz w:val="28"/>
          <w:szCs w:val="28"/>
        </w:rPr>
        <w:t xml:space="preserve">. 2,4,5 ст. 328 УК (незаконный оборот наркотических средств, психотропных веществ,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 аналогов): по ч.2 ст.328 - лишение свободы на срок от трех до восьми лет со штрафом или без штрафа; по ч.4 ст.328 - лишение свободы на срок от десяти до двадцати лет со штрафом или без штрафа; по ч.5 ст. 328 УК - лишение свободы на срок от двенадцати до двадцати пяти лет со штрафом или без штрафа. Интернет-магазинам необходим «персонал» для размещения закладок и они активно вовлекают граждан в свою преступную деятельность. Формы психологического воздействия, используемые организаторами </w:t>
      </w:r>
      <w:r w:rsidRPr="00A41D41">
        <w:rPr>
          <w:rFonts w:ascii="Times New Roman" w:hAnsi="Times New Roman" w:cs="Times New Roman"/>
          <w:sz w:val="28"/>
          <w:szCs w:val="28"/>
        </w:rPr>
        <w:lastRenderedPageBreak/>
        <w:t xml:space="preserve">магазинов, постоянно совершенствуются. В силу возрастных особенностей наиболее уязвимой категорией, рискующей попасть в расставленную ловушку, является молодежь. В такого рода «трудоустройстве» молодых людей, как правило, привлекает иллюзия возможности получения «легких» денег. К сожалению, они начинают задумываться о том, что являются всего лишь «расходным материалом» для крупных </w:t>
      </w:r>
      <w:proofErr w:type="spellStart"/>
      <w:r w:rsidRPr="00A41D41">
        <w:rPr>
          <w:rFonts w:ascii="Times New Roman" w:hAnsi="Times New Roman" w:cs="Times New Roman"/>
          <w:sz w:val="28"/>
          <w:szCs w:val="28"/>
        </w:rPr>
        <w:t>наркодилеров</w:t>
      </w:r>
      <w:proofErr w:type="spellEnd"/>
      <w:r w:rsidRPr="00A41D41">
        <w:rPr>
          <w:rFonts w:ascii="Times New Roman" w:hAnsi="Times New Roman" w:cs="Times New Roman"/>
          <w:sz w:val="28"/>
          <w:szCs w:val="28"/>
        </w:rPr>
        <w:t xml:space="preserve"> только тогда, когда попадают в поле зрения милиции и их надежды на безнаказанность не оправдываются. Только в первом полугодии в республике задержано более 120 человек, обучающихся в учреждениях образования различных типов: от средних школ до высших учебных заведений. Значительная часть задержанных были вовлечены в преступную деятельность </w:t>
      </w:r>
      <w:proofErr w:type="spellStart"/>
      <w:r w:rsidRPr="00A41D41">
        <w:rPr>
          <w:rFonts w:ascii="Times New Roman" w:hAnsi="Times New Roman" w:cs="Times New Roman"/>
          <w:sz w:val="28"/>
          <w:szCs w:val="28"/>
        </w:rPr>
        <w:t>интернетмагазинов</w:t>
      </w:r>
      <w:proofErr w:type="spellEnd"/>
      <w:r w:rsidRPr="00A41D41">
        <w:rPr>
          <w:rFonts w:ascii="Times New Roman" w:hAnsi="Times New Roman" w:cs="Times New Roman"/>
          <w:sz w:val="28"/>
          <w:szCs w:val="28"/>
        </w:rPr>
        <w:t xml:space="preserve">. Необходимо отметить, что, согласно белорусскому законодательству, к уголовной ответственности за распространение наркотических средств привлекаются граждане, достигшие 14-летнего </w:t>
      </w:r>
      <w:proofErr w:type="spellStart"/>
      <w:r w:rsidRPr="00A41D41">
        <w:rPr>
          <w:rFonts w:ascii="Times New Roman" w:hAnsi="Times New Roman" w:cs="Times New Roman"/>
          <w:sz w:val="28"/>
          <w:szCs w:val="28"/>
        </w:rPr>
        <w:t>возрата</w:t>
      </w:r>
      <w:proofErr w:type="spellEnd"/>
      <w:r w:rsidRPr="00A41D41">
        <w:rPr>
          <w:rFonts w:ascii="Times New Roman" w:hAnsi="Times New Roman" w:cs="Times New Roman"/>
          <w:sz w:val="28"/>
          <w:szCs w:val="28"/>
        </w:rPr>
        <w:t xml:space="preserve">. В Гродненской области в 2021 году возбуждено 6 уголовных дел по фактам причастности к незаконному обороту наркотиков в отношении четырех подростков, в том числе 2 – за совершение преступлений, 22 связанных со сбытом наркотиков (ч.3 ст.328 УК), 1 – за совершение преступления, связанного с изготовлением психотропных веществ с целью их дальнейшего сбыта путем использования лабораторного оборудования, предназначенного для химического синтеза (ч.4 ст.328 УК). Так, в июле текущего года был задержан несовершеннолетний житель Гродно, который, обладая достаточным запасом знаний в области химии, использовал свои навыки для изготовления психотропных веществ, которые в последующем реализовывались интернет-магазинами. По месту жительства юноши обнаружено более 400 гр. </w:t>
      </w:r>
      <w:proofErr w:type="spellStart"/>
      <w:r w:rsidRPr="00A41D41">
        <w:rPr>
          <w:rFonts w:ascii="Times New Roman" w:hAnsi="Times New Roman" w:cs="Times New Roman"/>
          <w:sz w:val="28"/>
          <w:szCs w:val="28"/>
        </w:rPr>
        <w:t>психотропов</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прекурсоры</w:t>
      </w:r>
      <w:proofErr w:type="spellEnd"/>
      <w:r w:rsidRPr="00A41D41">
        <w:rPr>
          <w:rFonts w:ascii="Times New Roman" w:hAnsi="Times New Roman" w:cs="Times New Roman"/>
          <w:sz w:val="28"/>
          <w:szCs w:val="28"/>
        </w:rPr>
        <w:t xml:space="preserve"> и приспособления для их изготовления. В настоящее время проводится расследование. Санкция ч.4 ст.328 предусматривает лишение свободы на срок от 10 до 20 лет. В целом, относительно социального положения граждан, причастных к незаконному обороту наркотиков, можно отметить, что неработающие и </w:t>
      </w:r>
      <w:proofErr w:type="spellStart"/>
      <w:r w:rsidRPr="00A41D41">
        <w:rPr>
          <w:rFonts w:ascii="Times New Roman" w:hAnsi="Times New Roman" w:cs="Times New Roman"/>
          <w:sz w:val="28"/>
          <w:szCs w:val="28"/>
        </w:rPr>
        <w:t>неучащиеся</w:t>
      </w:r>
      <w:proofErr w:type="spellEnd"/>
      <w:r w:rsidRPr="00A41D41">
        <w:rPr>
          <w:rFonts w:ascii="Times New Roman" w:hAnsi="Times New Roman" w:cs="Times New Roman"/>
          <w:sz w:val="28"/>
          <w:szCs w:val="28"/>
        </w:rPr>
        <w:t xml:space="preserve"> лица составили 64%, доля ранее судимых составила 25%. Большинство регистрируемых в республике случаев совершения </w:t>
      </w:r>
      <w:proofErr w:type="spellStart"/>
      <w:r w:rsidRPr="00A41D41">
        <w:rPr>
          <w:rFonts w:ascii="Times New Roman" w:hAnsi="Times New Roman" w:cs="Times New Roman"/>
          <w:sz w:val="28"/>
          <w:szCs w:val="28"/>
        </w:rPr>
        <w:t>наркопреступлений</w:t>
      </w:r>
      <w:proofErr w:type="spellEnd"/>
      <w:r w:rsidRPr="00A41D41">
        <w:rPr>
          <w:rFonts w:ascii="Times New Roman" w:hAnsi="Times New Roman" w:cs="Times New Roman"/>
          <w:sz w:val="28"/>
          <w:szCs w:val="28"/>
        </w:rPr>
        <w:t xml:space="preserve"> приходится на мужскую часть населения. Доля женщин традиционно невелика и составляет около 9% от общего числа установленных лиц. К примеру, в текущем году возбуждены уголовные дела в отношении неработающей жительницы Гродно, которая ввезла из Республики Польша более 9 гр. особо опасного психотропного вещества «</w:t>
      </w:r>
      <w:proofErr w:type="spellStart"/>
      <w:r w:rsidRPr="00A41D41">
        <w:rPr>
          <w:rFonts w:ascii="Times New Roman" w:hAnsi="Times New Roman" w:cs="Times New Roman"/>
          <w:sz w:val="28"/>
          <w:szCs w:val="28"/>
        </w:rPr>
        <w:t>амфетамин</w:t>
      </w:r>
      <w:proofErr w:type="spellEnd"/>
      <w:r w:rsidRPr="00A41D41">
        <w:rPr>
          <w:rFonts w:ascii="Times New Roman" w:hAnsi="Times New Roman" w:cs="Times New Roman"/>
          <w:sz w:val="28"/>
          <w:szCs w:val="28"/>
        </w:rPr>
        <w:t xml:space="preserve">». Об актуальности проблемы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свидетельствует рост числа фактов передозировки наркотиками, отмечаемый в области на протяжении последних двух лет. В прошлом году в регионе зарегистрировано 13 таких фактов, из которых 4 завершились смертью </w:t>
      </w:r>
      <w:proofErr w:type="spellStart"/>
      <w:r w:rsidRPr="00A41D41">
        <w:rPr>
          <w:rFonts w:ascii="Times New Roman" w:hAnsi="Times New Roman" w:cs="Times New Roman"/>
          <w:sz w:val="28"/>
          <w:szCs w:val="28"/>
        </w:rPr>
        <w:t>наркопотребителей</w:t>
      </w:r>
      <w:proofErr w:type="spellEnd"/>
      <w:r w:rsidRPr="00A41D41">
        <w:rPr>
          <w:rFonts w:ascii="Times New Roman" w:hAnsi="Times New Roman" w:cs="Times New Roman"/>
          <w:sz w:val="28"/>
          <w:szCs w:val="28"/>
        </w:rPr>
        <w:t xml:space="preserve">. Уже в текущем году имели место 11 случаев отравления, 5 из которых с летальным исходом. Анализ обстоятельств данных происшествий свидетельствует о том, что в качестве одной из причин роста числа передозировок также следует рассматривать активное использование сети Интернет в преступной деятельности, связанной со сбытом наркотиков. В частности, имеются основания полагать, что в 2020 году в 70 % случаев передозировки, наркотики были приобретены бесконтактным способом в специализированных интернет-магазинах. В большинстве своем пострадавшими являлись ведущие </w:t>
      </w:r>
      <w:r w:rsidRPr="00A41D41">
        <w:rPr>
          <w:rFonts w:ascii="Times New Roman" w:hAnsi="Times New Roman" w:cs="Times New Roman"/>
          <w:sz w:val="28"/>
          <w:szCs w:val="28"/>
        </w:rPr>
        <w:lastRenderedPageBreak/>
        <w:t xml:space="preserve">асоциальный образ жизни, ранее судимые лица, потребляющие наркотики длительное время и имеющие ряд сопутствующих заболеваний. Вместе с тем, необходимо учитывать, что риску передозировки фактически подвержен 23 любой </w:t>
      </w:r>
      <w:proofErr w:type="spellStart"/>
      <w:r w:rsidRPr="00A41D41">
        <w:rPr>
          <w:rFonts w:ascii="Times New Roman" w:hAnsi="Times New Roman" w:cs="Times New Roman"/>
          <w:sz w:val="28"/>
          <w:szCs w:val="28"/>
        </w:rPr>
        <w:t>наркопотребитель</w:t>
      </w:r>
      <w:proofErr w:type="spellEnd"/>
      <w:r w:rsidRPr="00A41D41">
        <w:rPr>
          <w:rFonts w:ascii="Times New Roman" w:hAnsi="Times New Roman" w:cs="Times New Roman"/>
          <w:sz w:val="28"/>
          <w:szCs w:val="28"/>
        </w:rPr>
        <w:t xml:space="preserve">, вне зависимости от принадлежности к той или иной социальной либо возрастной группе. По объективным причинам большинство таких фактов регистрируется в Гродно. Однако, практика показывает, что ни один из районов области от подобных происшествий не застрахован. Так, в 2019 году смерть от передозировки зафиксирована в </w:t>
      </w:r>
      <w:proofErr w:type="spellStart"/>
      <w:r w:rsidRPr="00A41D41">
        <w:rPr>
          <w:rFonts w:ascii="Times New Roman" w:hAnsi="Times New Roman" w:cs="Times New Roman"/>
          <w:sz w:val="28"/>
          <w:szCs w:val="28"/>
        </w:rPr>
        <w:t>Островецком</w:t>
      </w:r>
      <w:proofErr w:type="spellEnd"/>
      <w:r w:rsidRPr="00A41D41">
        <w:rPr>
          <w:rFonts w:ascii="Times New Roman" w:hAnsi="Times New Roman" w:cs="Times New Roman"/>
          <w:sz w:val="28"/>
          <w:szCs w:val="28"/>
        </w:rPr>
        <w:t xml:space="preserve"> районе, в 2020 году такой факт имел место в </w:t>
      </w:r>
      <w:proofErr w:type="spellStart"/>
      <w:r w:rsidRPr="00A41D41">
        <w:rPr>
          <w:rFonts w:ascii="Times New Roman" w:hAnsi="Times New Roman" w:cs="Times New Roman"/>
          <w:sz w:val="28"/>
          <w:szCs w:val="28"/>
        </w:rPr>
        <w:t>Сморгонском</w:t>
      </w:r>
      <w:proofErr w:type="spellEnd"/>
      <w:r w:rsidRPr="00A41D41">
        <w:rPr>
          <w:rFonts w:ascii="Times New Roman" w:hAnsi="Times New Roman" w:cs="Times New Roman"/>
          <w:sz w:val="28"/>
          <w:szCs w:val="28"/>
        </w:rPr>
        <w:t xml:space="preserve"> районе, в текущем году аналогичные случаи произошли в Лиде и </w:t>
      </w:r>
      <w:proofErr w:type="spellStart"/>
      <w:r w:rsidRPr="00A41D41">
        <w:rPr>
          <w:rFonts w:ascii="Times New Roman" w:hAnsi="Times New Roman" w:cs="Times New Roman"/>
          <w:sz w:val="28"/>
          <w:szCs w:val="28"/>
        </w:rPr>
        <w:t>Ивье</w:t>
      </w:r>
      <w:proofErr w:type="spellEnd"/>
      <w:r w:rsidRPr="00A41D41">
        <w:rPr>
          <w:rFonts w:ascii="Times New Roman" w:hAnsi="Times New Roman" w:cs="Times New Roman"/>
          <w:sz w:val="28"/>
          <w:szCs w:val="28"/>
        </w:rPr>
        <w:t xml:space="preserve">. В этой связи, необходимо обратить внимание на то, что законодательством установлены очень жесткие санкции для тех случаев, когда сбыт наркотического средства влечет за собой смерть лица, его употребившего. При наступлении таких тяжких последствий сбытчику может грозить от 12 до 25 лет лишения свободы (ч.5 ст.328 УК). В 2020 году за совершение такого преступления в области осужден один человек. Наказание составило 14 лет лишения свободы. В текущем году в регионе возбуждено 2 уголовных дела данной категории, по которым установлены подозреваемые. Ведется расследование. Анализ оперативной обстановки свидетельствует о том, что несмотря на ограничения, обусловленные эпидемиологической ситуацией, значительная доля наркотических средств ввозится на территорию республики из-за рубежа. В настоящее время наиболее активно наркотики поступают из Российская Федерации. В зависимости от различных квалифицирующих признаков санкции статьи предусматривают наказание: по ч.1 – лишение свободы на срок от трех до семи лет со штрафом или без штрафа; по ч.2 - лишение свободы на срок от пяти до десяти лет со штрафом или без штрафа; по ч.3 - лишение свободы на срок от семи до двенадцати лет со штрафом или без штрафа. Вместе с тем, контрабанда - не единственный источник насыщения </w:t>
      </w:r>
      <w:proofErr w:type="spellStart"/>
      <w:r w:rsidRPr="00A41D41">
        <w:rPr>
          <w:rFonts w:ascii="Times New Roman" w:hAnsi="Times New Roman" w:cs="Times New Roman"/>
          <w:sz w:val="28"/>
          <w:szCs w:val="28"/>
        </w:rPr>
        <w:t>наркорынка</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Неединичны</w:t>
      </w:r>
      <w:proofErr w:type="spellEnd"/>
      <w:r w:rsidRPr="00A41D41">
        <w:rPr>
          <w:rFonts w:ascii="Times New Roman" w:hAnsi="Times New Roman" w:cs="Times New Roman"/>
          <w:sz w:val="28"/>
          <w:szCs w:val="28"/>
        </w:rPr>
        <w:t xml:space="preserve"> случаи, когда местные жители самостоятельно изготавливают наркотики для их дальнейшей продажи. Наиболее распространенным видом преступной деятельности в данной сфере является выращивание конопли с целью дальнейшего изготовления и сбыта наркотических средств </w:t>
      </w:r>
      <w:proofErr w:type="spellStart"/>
      <w:r w:rsidRPr="00A41D41">
        <w:rPr>
          <w:rFonts w:ascii="Times New Roman" w:hAnsi="Times New Roman" w:cs="Times New Roman"/>
          <w:sz w:val="28"/>
          <w:szCs w:val="28"/>
        </w:rPr>
        <w:t>каннабисной</w:t>
      </w:r>
      <w:proofErr w:type="spellEnd"/>
      <w:r w:rsidRPr="00A41D41">
        <w:rPr>
          <w:rFonts w:ascii="Times New Roman" w:hAnsi="Times New Roman" w:cs="Times New Roman"/>
          <w:sz w:val="28"/>
          <w:szCs w:val="28"/>
        </w:rPr>
        <w:t xml:space="preserve"> группы. 24 Культивирование растений осуществляется как в естественной среде, так и в специально оборудованных помещениях. Уже в этом году органами внутренних дел области обнаружены 3 таких помещения. К примеру, в текущем году задержан неработающий житель областного центра, который по месту жительства оборудовал помещение, где выращивал </w:t>
      </w:r>
      <w:proofErr w:type="spellStart"/>
      <w:r w:rsidRPr="00A41D41">
        <w:rPr>
          <w:rFonts w:ascii="Times New Roman" w:hAnsi="Times New Roman" w:cs="Times New Roman"/>
          <w:sz w:val="28"/>
          <w:szCs w:val="28"/>
        </w:rPr>
        <w:t>наркосодержащие</w:t>
      </w:r>
      <w:proofErr w:type="spellEnd"/>
      <w:r w:rsidRPr="00A41D41">
        <w:rPr>
          <w:rFonts w:ascii="Times New Roman" w:hAnsi="Times New Roman" w:cs="Times New Roman"/>
          <w:sz w:val="28"/>
          <w:szCs w:val="28"/>
        </w:rPr>
        <w:t xml:space="preserve"> растения, из которых изготавливал наркотические средства с целью их дальнейшего сбыта. Изъято около 200 гр. готовой к употреблению марихуаны, гашишное масло, кусты конопли. В марте текущего года задержан житель Волковысского района, который выращивал коноплю на открытом участке местности вблизи одной из деревень. Изъято около 150 гр. марихуаны и кусты конопли. В последующем установлены еще двое местных жителей, которые оказывали задержанному содействие в сбыте изготовленного им наркотического средства. В отношении членов группы в общей сложности возбуждено 5 уголовных дел по фактам сбыта и 1 по факту выращивания </w:t>
      </w:r>
      <w:proofErr w:type="spellStart"/>
      <w:r w:rsidRPr="00A41D41">
        <w:rPr>
          <w:rFonts w:ascii="Times New Roman" w:hAnsi="Times New Roman" w:cs="Times New Roman"/>
          <w:sz w:val="28"/>
          <w:szCs w:val="28"/>
        </w:rPr>
        <w:t>наркосодержащего</w:t>
      </w:r>
      <w:proofErr w:type="spellEnd"/>
      <w:r w:rsidRPr="00A41D41">
        <w:rPr>
          <w:rFonts w:ascii="Times New Roman" w:hAnsi="Times New Roman" w:cs="Times New Roman"/>
          <w:sz w:val="28"/>
          <w:szCs w:val="28"/>
        </w:rPr>
        <w:t xml:space="preserve"> растения. </w:t>
      </w:r>
      <w:proofErr w:type="spellStart"/>
      <w:r w:rsidRPr="00A41D41">
        <w:rPr>
          <w:rFonts w:ascii="Times New Roman" w:hAnsi="Times New Roman" w:cs="Times New Roman"/>
          <w:sz w:val="28"/>
          <w:szCs w:val="28"/>
        </w:rPr>
        <w:t>Справочно</w:t>
      </w:r>
      <w:proofErr w:type="spellEnd"/>
      <w:r w:rsidRPr="00A41D41">
        <w:rPr>
          <w:rFonts w:ascii="Times New Roman" w:hAnsi="Times New Roman" w:cs="Times New Roman"/>
          <w:sz w:val="28"/>
          <w:szCs w:val="28"/>
        </w:rPr>
        <w:t xml:space="preserve">: ст. 329 УК (незаконные посев и (или) выращивание растений либо грибов, </w:t>
      </w:r>
      <w:r w:rsidRPr="00A41D41">
        <w:rPr>
          <w:rFonts w:ascii="Times New Roman" w:hAnsi="Times New Roman" w:cs="Times New Roman"/>
          <w:sz w:val="28"/>
          <w:szCs w:val="28"/>
        </w:rPr>
        <w:lastRenderedPageBreak/>
        <w:t xml:space="preserve">содержащих наркотические средства или психотропные вещества). В зависимости от различных квалифицирующих признаков санкции статьи предусматривают наказание: по ч.1 – штраф, или арест, или ограничение свободы на срок до трех лет, или лишение свободы на тот же срок; по ч.2 - ограничение свободы на срок до пяти лет или лишение свободы на срок от трех до семи лет; по ч.3 - лишение свободы на срок от пяти до пятнадцати лет со штрафом или без штрафа. С учетом того, что наши широты вполне пригодны для произрастания мака и конопли, в летние месяцы доступ </w:t>
      </w:r>
      <w:proofErr w:type="spellStart"/>
      <w:r w:rsidRPr="00A41D41">
        <w:rPr>
          <w:rFonts w:ascii="Times New Roman" w:hAnsi="Times New Roman" w:cs="Times New Roman"/>
          <w:sz w:val="28"/>
          <w:szCs w:val="28"/>
        </w:rPr>
        <w:t>наркопотребителей</w:t>
      </w:r>
      <w:proofErr w:type="spellEnd"/>
      <w:r w:rsidRPr="00A41D41">
        <w:rPr>
          <w:rFonts w:ascii="Times New Roman" w:hAnsi="Times New Roman" w:cs="Times New Roman"/>
          <w:sz w:val="28"/>
          <w:szCs w:val="28"/>
        </w:rPr>
        <w:t xml:space="preserve"> к наркотическому сырью объективно упрощается, что закономерно обостряет ситуацию в данной сфере. В этой связи ежегодно органами внутренних дел во взаимодействии с иными заинтересованными проводится специальная программа «Мак», основной целью которой является уничтожение местной наркотической сырьевой базы. Следует отметить, что даже при отсутствии цели изготовления и сбыта наркотиков, выращивание </w:t>
      </w:r>
      <w:proofErr w:type="spellStart"/>
      <w:r w:rsidRPr="00A41D41">
        <w:rPr>
          <w:rFonts w:ascii="Times New Roman" w:hAnsi="Times New Roman" w:cs="Times New Roman"/>
          <w:sz w:val="28"/>
          <w:szCs w:val="28"/>
        </w:rPr>
        <w:t>наркосодержащих</w:t>
      </w:r>
      <w:proofErr w:type="spellEnd"/>
      <w:r w:rsidRPr="00A41D41">
        <w:rPr>
          <w:rFonts w:ascii="Times New Roman" w:hAnsi="Times New Roman" w:cs="Times New Roman"/>
          <w:sz w:val="28"/>
          <w:szCs w:val="28"/>
        </w:rPr>
        <w:t xml:space="preserve"> растений, будь то мак, конопля, отдельные виды грибов и ряд других, также является незаконным и влечет за собой привлечение к административной ответственности по ст. 17.1 КоАП. В текущем году в области выявлено 242 правонарушения данной категории. </w:t>
      </w:r>
      <w:proofErr w:type="spellStart"/>
      <w:r w:rsidRPr="00A41D41">
        <w:rPr>
          <w:rFonts w:ascii="Times New Roman" w:hAnsi="Times New Roman" w:cs="Times New Roman"/>
          <w:sz w:val="28"/>
          <w:szCs w:val="28"/>
        </w:rPr>
        <w:t>Справочно</w:t>
      </w:r>
      <w:proofErr w:type="spellEnd"/>
      <w:r w:rsidRPr="00A41D41">
        <w:rPr>
          <w:rFonts w:ascii="Times New Roman" w:hAnsi="Times New Roman" w:cs="Times New Roman"/>
          <w:sz w:val="28"/>
          <w:szCs w:val="28"/>
        </w:rPr>
        <w:t>: 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влекут наложение штрафа в размере до двадцати базовых величин. Несмотря на отмеченную выше популярность психотропных веществ, распространяемых интерн</w:t>
      </w:r>
      <w:r w:rsidR="009413D3">
        <w:rPr>
          <w:rFonts w:ascii="Times New Roman" w:hAnsi="Times New Roman" w:cs="Times New Roman"/>
          <w:sz w:val="28"/>
          <w:szCs w:val="28"/>
        </w:rPr>
        <w:t>ет-магазинами, проблема опийной</w:t>
      </w:r>
      <w:r w:rsidRPr="00A41D41">
        <w:rPr>
          <w:rFonts w:ascii="Times New Roman" w:hAnsi="Times New Roman" w:cs="Times New Roman"/>
          <w:sz w:val="28"/>
          <w:szCs w:val="28"/>
        </w:rPr>
        <w:t xml:space="preserve"> наркомании не утратила актуальности. </w:t>
      </w:r>
    </w:p>
    <w:p w:rsidR="00322B57" w:rsidRPr="00A41D41" w:rsidRDefault="009413D3" w:rsidP="00A41D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A41D41" w:rsidRPr="00A41D41">
        <w:rPr>
          <w:rFonts w:ascii="Times New Roman" w:hAnsi="Times New Roman" w:cs="Times New Roman"/>
          <w:sz w:val="28"/>
          <w:szCs w:val="28"/>
        </w:rPr>
        <w:t xml:space="preserve"> необходимо еще раз отметить, что принимаемые меры на сегодняшний день позволяют не допустить безудержного роста </w:t>
      </w:r>
      <w:proofErr w:type="spellStart"/>
      <w:r w:rsidR="00A41D41" w:rsidRPr="00A41D41">
        <w:rPr>
          <w:rFonts w:ascii="Times New Roman" w:hAnsi="Times New Roman" w:cs="Times New Roman"/>
          <w:sz w:val="28"/>
          <w:szCs w:val="28"/>
        </w:rPr>
        <w:t>наркопреступности</w:t>
      </w:r>
      <w:proofErr w:type="spellEnd"/>
      <w:r w:rsidR="00A41D41" w:rsidRPr="00A41D41">
        <w:rPr>
          <w:rFonts w:ascii="Times New Roman" w:hAnsi="Times New Roman" w:cs="Times New Roman"/>
          <w:sz w:val="28"/>
          <w:szCs w:val="28"/>
        </w:rPr>
        <w:t xml:space="preserve"> в стране. Вместе с тем, оценка факторов, оказывающих влияние на формирование криминогенной ситуации, позволяет сделать обоснованный вывод о сохранении значительных рисков и угроз в сфере </w:t>
      </w:r>
      <w:proofErr w:type="spellStart"/>
      <w:r w:rsidR="00A41D41" w:rsidRPr="00A41D41">
        <w:rPr>
          <w:rFonts w:ascii="Times New Roman" w:hAnsi="Times New Roman" w:cs="Times New Roman"/>
          <w:sz w:val="28"/>
          <w:szCs w:val="28"/>
        </w:rPr>
        <w:t>наркоконтроля</w:t>
      </w:r>
      <w:proofErr w:type="spellEnd"/>
      <w:r w:rsidR="00A41D41" w:rsidRPr="00A41D41">
        <w:rPr>
          <w:rFonts w:ascii="Times New Roman" w:hAnsi="Times New Roman" w:cs="Times New Roman"/>
          <w:sz w:val="28"/>
          <w:szCs w:val="28"/>
        </w:rPr>
        <w:t>. В этой связи, современный антинаркотический курс нашего государства, в первую очередь, направлен на обеспечение комплексного и сбалансированного подхода к организации работы в данном направлении, включающего не только методы запретительного характера, но и комплекс мер по профилактике наркомании, лечению и реабилитации наркозависимых лиц. Однако очевидно, что работа, проводимая государственными органами и общественными организациями, является только одной из составляющих борьбы с этим социальным злом. Успешность противодействия наркомании зависит от личной позиции каждого гражданина.</w:t>
      </w:r>
    </w:p>
    <w:sectPr w:rsidR="00322B57" w:rsidRPr="00A41D41" w:rsidSect="00322B5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F9"/>
    <w:rsid w:val="001B7F2D"/>
    <w:rsid w:val="00264C5A"/>
    <w:rsid w:val="00322B57"/>
    <w:rsid w:val="00406E7E"/>
    <w:rsid w:val="004112F9"/>
    <w:rsid w:val="00434420"/>
    <w:rsid w:val="005B1878"/>
    <w:rsid w:val="006335AC"/>
    <w:rsid w:val="008B2051"/>
    <w:rsid w:val="008B4881"/>
    <w:rsid w:val="008C34F9"/>
    <w:rsid w:val="009413D3"/>
    <w:rsid w:val="00A41D41"/>
    <w:rsid w:val="00BC511D"/>
    <w:rsid w:val="00BD7347"/>
    <w:rsid w:val="00C82893"/>
    <w:rsid w:val="00CF121E"/>
    <w:rsid w:val="00DC40EE"/>
    <w:rsid w:val="00E260F3"/>
    <w:rsid w:val="00E478A0"/>
    <w:rsid w:val="00ED74AA"/>
    <w:rsid w:val="00F37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379DA-2F3E-4DBD-B67E-B81A5C3D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3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6230</Words>
  <Characters>35515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2025-05-13T08:54:00Z</dcterms:created>
  <dcterms:modified xsi:type="dcterms:W3CDTF">2025-05-13T08:54:00Z</dcterms:modified>
</cp:coreProperties>
</file>