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AA" w:rsidRPr="006C45DD" w:rsidRDefault="00FA6D25" w:rsidP="006C45DD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C45DD">
        <w:rPr>
          <w:rFonts w:ascii="Times New Roman" w:hAnsi="Times New Roman" w:cs="Times New Roman"/>
          <w:b/>
          <w:sz w:val="32"/>
          <w:szCs w:val="32"/>
        </w:rPr>
        <w:t>О</w:t>
      </w:r>
      <w:r w:rsidR="006F5BAA" w:rsidRPr="006C45DD">
        <w:rPr>
          <w:rFonts w:ascii="Times New Roman" w:hAnsi="Times New Roman" w:cs="Times New Roman"/>
          <w:sz w:val="32"/>
          <w:szCs w:val="32"/>
        </w:rPr>
        <w:t xml:space="preserve"> </w:t>
      </w:r>
      <w:r w:rsidR="006F5BAA" w:rsidRPr="006C45DD">
        <w:rPr>
          <w:rFonts w:ascii="Times New Roman" w:hAnsi="Times New Roman" w:cs="Times New Roman"/>
          <w:b/>
          <w:sz w:val="32"/>
          <w:szCs w:val="32"/>
        </w:rPr>
        <w:t>ежемесячной доплат</w:t>
      </w:r>
      <w:r w:rsidR="00E74C1E" w:rsidRPr="006C45DD">
        <w:rPr>
          <w:rFonts w:ascii="Times New Roman" w:hAnsi="Times New Roman" w:cs="Times New Roman"/>
          <w:b/>
          <w:sz w:val="32"/>
          <w:szCs w:val="32"/>
        </w:rPr>
        <w:t>е</w:t>
      </w:r>
      <w:r w:rsidR="006F5BAA" w:rsidRPr="006C45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0E69" w:rsidRPr="006C45DD">
        <w:rPr>
          <w:rFonts w:ascii="Times New Roman" w:hAnsi="Times New Roman" w:cs="Times New Roman"/>
          <w:b/>
          <w:sz w:val="32"/>
          <w:szCs w:val="32"/>
        </w:rPr>
        <w:t>к заработной плате</w:t>
      </w:r>
      <w:r w:rsidR="008800FE" w:rsidRPr="006C45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45DD" w:rsidRPr="006C45DD">
        <w:rPr>
          <w:rFonts w:ascii="Times New Roman" w:hAnsi="Times New Roman" w:cs="Times New Roman"/>
          <w:b/>
          <w:sz w:val="32"/>
          <w:szCs w:val="32"/>
        </w:rPr>
        <w:br/>
      </w:r>
      <w:r w:rsidR="006F5BAA" w:rsidRPr="006C45DD">
        <w:rPr>
          <w:rFonts w:ascii="Times New Roman" w:hAnsi="Times New Roman" w:cs="Times New Roman"/>
          <w:b/>
          <w:sz w:val="32"/>
          <w:szCs w:val="32"/>
        </w:rPr>
        <w:t>вместо профессионального пенсионного страхования</w:t>
      </w:r>
      <w:r w:rsidR="000C0E69" w:rsidRPr="006C45DD">
        <w:rPr>
          <w:rFonts w:ascii="Times New Roman" w:hAnsi="Times New Roman" w:cs="Times New Roman"/>
          <w:sz w:val="32"/>
          <w:szCs w:val="32"/>
        </w:rPr>
        <w:t>.</w:t>
      </w:r>
    </w:p>
    <w:p w:rsidR="000C0E69" w:rsidRDefault="00E74C1E" w:rsidP="008003F5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8003F5">
        <w:rPr>
          <w:rFonts w:ascii="Times New Roman" w:hAnsi="Times New Roman" w:cs="Times New Roman"/>
          <w:b/>
          <w:i/>
          <w:sz w:val="30"/>
          <w:szCs w:val="30"/>
          <w:u w:val="single"/>
        </w:rPr>
        <w:t>Условия получения</w:t>
      </w:r>
      <w:r w:rsidR="001C6ADE">
        <w:rPr>
          <w:rStyle w:val="a5"/>
          <w:rFonts w:ascii="Times New Roman" w:hAnsi="Times New Roman" w:cs="Times New Roman"/>
          <w:b/>
          <w:i/>
          <w:sz w:val="30"/>
          <w:szCs w:val="30"/>
          <w:u w:val="single"/>
        </w:rPr>
        <w:footnoteReference w:id="1"/>
      </w:r>
      <w:r w:rsidR="000C0E69" w:rsidRPr="008003F5">
        <w:rPr>
          <w:rFonts w:ascii="Times New Roman" w:hAnsi="Times New Roman" w:cs="Times New Roman"/>
          <w:b/>
          <w:i/>
          <w:sz w:val="30"/>
          <w:szCs w:val="30"/>
          <w:u w:val="single"/>
        </w:rPr>
        <w:t>:</w:t>
      </w:r>
    </w:p>
    <w:p w:rsidR="008003F5" w:rsidRPr="008003F5" w:rsidRDefault="008003F5" w:rsidP="008003F5">
      <w:pPr>
        <w:pStyle w:val="ConsPlusNormal"/>
        <w:jc w:val="both"/>
        <w:rPr>
          <w:rFonts w:ascii="Times New Roman" w:hAnsi="Times New Roman" w:cs="Times New Roman"/>
          <w:b/>
          <w:i/>
          <w:sz w:val="8"/>
          <w:szCs w:val="8"/>
          <w:u w:val="single"/>
        </w:rPr>
      </w:pPr>
    </w:p>
    <w:p w:rsidR="009A2B1E" w:rsidRPr="008003F5" w:rsidRDefault="003A51BF" w:rsidP="009A2B1E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3F5">
        <w:rPr>
          <w:rFonts w:ascii="Times New Roman" w:hAnsi="Times New Roman" w:cs="Times New Roman"/>
          <w:b/>
          <w:i/>
          <w:sz w:val="28"/>
          <w:szCs w:val="28"/>
        </w:rPr>
        <w:t>занят</w:t>
      </w:r>
      <w:r w:rsidR="006E76F1" w:rsidRPr="008003F5">
        <w:rPr>
          <w:rFonts w:ascii="Times New Roman" w:hAnsi="Times New Roman" w:cs="Times New Roman"/>
          <w:b/>
          <w:i/>
          <w:sz w:val="28"/>
          <w:szCs w:val="28"/>
        </w:rPr>
        <w:t>ость</w:t>
      </w:r>
      <w:r w:rsidRPr="008003F5">
        <w:rPr>
          <w:rFonts w:ascii="Times New Roman" w:hAnsi="Times New Roman" w:cs="Times New Roman"/>
          <w:b/>
          <w:i/>
          <w:sz w:val="28"/>
          <w:szCs w:val="28"/>
        </w:rPr>
        <w:t xml:space="preserve"> в особых условиях труда</w:t>
      </w:r>
      <w:r w:rsidR="00DC4F0C" w:rsidRPr="008003F5">
        <w:rPr>
          <w:rFonts w:ascii="Times New Roman" w:hAnsi="Times New Roman" w:cs="Times New Roman"/>
          <w:sz w:val="28"/>
          <w:szCs w:val="28"/>
        </w:rPr>
        <w:t xml:space="preserve"> в</w:t>
      </w:r>
      <w:r w:rsidRPr="008003F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DC4F0C" w:rsidRPr="008003F5">
        <w:rPr>
          <w:rFonts w:ascii="Times New Roman" w:hAnsi="Times New Roman" w:cs="Times New Roman"/>
          <w:sz w:val="28"/>
          <w:szCs w:val="28"/>
        </w:rPr>
        <w:t xml:space="preserve"> </w:t>
      </w:r>
      <w:r w:rsidRPr="008003F5">
        <w:rPr>
          <w:rFonts w:ascii="Times New Roman" w:hAnsi="Times New Roman" w:cs="Times New Roman"/>
          <w:sz w:val="28"/>
          <w:szCs w:val="28"/>
        </w:rPr>
        <w:t>(</w:t>
      </w:r>
      <w:r w:rsidR="00DC4F0C" w:rsidRPr="008003F5">
        <w:rPr>
          <w:rFonts w:ascii="Times New Roman" w:hAnsi="Times New Roman" w:cs="Times New Roman"/>
          <w:sz w:val="28"/>
          <w:szCs w:val="28"/>
        </w:rPr>
        <w:t>профессии</w:t>
      </w:r>
      <w:r w:rsidRPr="008003F5">
        <w:rPr>
          <w:rFonts w:ascii="Times New Roman" w:hAnsi="Times New Roman" w:cs="Times New Roman"/>
          <w:sz w:val="28"/>
          <w:szCs w:val="28"/>
        </w:rPr>
        <w:t>)</w:t>
      </w:r>
      <w:r w:rsidR="00DC4F0C" w:rsidRPr="008003F5">
        <w:rPr>
          <w:rFonts w:ascii="Times New Roman" w:hAnsi="Times New Roman" w:cs="Times New Roman"/>
          <w:sz w:val="28"/>
          <w:szCs w:val="28"/>
        </w:rPr>
        <w:t>, подлежащей профессиональному пенсионному страхованию</w:t>
      </w:r>
      <w:r w:rsidR="00511157" w:rsidRPr="008003F5">
        <w:rPr>
          <w:rFonts w:ascii="Times New Roman" w:hAnsi="Times New Roman" w:cs="Times New Roman"/>
          <w:sz w:val="28"/>
          <w:szCs w:val="28"/>
        </w:rPr>
        <w:t>;</w:t>
      </w:r>
    </w:p>
    <w:p w:rsidR="009A2B1E" w:rsidRPr="009A2B1E" w:rsidRDefault="009A2B1E" w:rsidP="008003F5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4F0BB3" w:rsidRDefault="00E74C1E" w:rsidP="008003F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03F5">
        <w:rPr>
          <w:rFonts w:ascii="Times New Roman" w:hAnsi="Times New Roman" w:cs="Times New Roman"/>
          <w:i/>
        </w:rPr>
        <w:t>П</w:t>
      </w:r>
      <w:r w:rsidR="00511157" w:rsidRPr="008003F5">
        <w:rPr>
          <w:rFonts w:ascii="Times New Roman" w:hAnsi="Times New Roman" w:cs="Times New Roman"/>
          <w:i/>
        </w:rPr>
        <w:t xml:space="preserve">рофессиональному пенсионному страхованию подлежат </w:t>
      </w:r>
      <w:r w:rsidR="00BD4724" w:rsidRPr="008003F5">
        <w:rPr>
          <w:rFonts w:ascii="Times New Roman" w:hAnsi="Times New Roman" w:cs="Times New Roman"/>
          <w:i/>
        </w:rPr>
        <w:t xml:space="preserve">отдельные категории </w:t>
      </w:r>
      <w:r w:rsidR="004F0BB3" w:rsidRPr="008003F5">
        <w:rPr>
          <w:rFonts w:ascii="Times New Roman" w:hAnsi="Times New Roman" w:cs="Times New Roman"/>
          <w:i/>
        </w:rPr>
        <w:t>работник</w:t>
      </w:r>
      <w:r w:rsidR="00BD4724" w:rsidRPr="008003F5">
        <w:rPr>
          <w:rFonts w:ascii="Times New Roman" w:hAnsi="Times New Roman" w:cs="Times New Roman"/>
          <w:i/>
        </w:rPr>
        <w:t>ов</w:t>
      </w:r>
      <w:r w:rsidR="004F3C8F" w:rsidRPr="008003F5">
        <w:rPr>
          <w:rFonts w:ascii="Times New Roman" w:hAnsi="Times New Roman" w:cs="Times New Roman"/>
          <w:i/>
        </w:rPr>
        <w:t>,</w:t>
      </w:r>
      <w:r w:rsidR="004F0BB3" w:rsidRPr="008003F5">
        <w:rPr>
          <w:rFonts w:ascii="Times New Roman" w:hAnsi="Times New Roman" w:cs="Times New Roman"/>
          <w:i/>
        </w:rPr>
        <w:t xml:space="preserve"> </w:t>
      </w:r>
      <w:r w:rsidR="003A51BF" w:rsidRPr="008003F5">
        <w:rPr>
          <w:rFonts w:ascii="Times New Roman" w:hAnsi="Times New Roman" w:cs="Times New Roman"/>
          <w:i/>
        </w:rPr>
        <w:t>предусмотренны</w:t>
      </w:r>
      <w:r w:rsidR="006D37AD" w:rsidRPr="008003F5">
        <w:rPr>
          <w:rFonts w:ascii="Times New Roman" w:hAnsi="Times New Roman" w:cs="Times New Roman"/>
          <w:i/>
        </w:rPr>
        <w:t>е</w:t>
      </w:r>
      <w:r w:rsidR="004F0BB3" w:rsidRPr="008003F5">
        <w:rPr>
          <w:rFonts w:ascii="Times New Roman" w:hAnsi="Times New Roman" w:cs="Times New Roman"/>
          <w:i/>
        </w:rPr>
        <w:t xml:space="preserve"> статье</w:t>
      </w:r>
      <w:r w:rsidR="003A51BF" w:rsidRPr="008003F5">
        <w:rPr>
          <w:rFonts w:ascii="Times New Roman" w:hAnsi="Times New Roman" w:cs="Times New Roman"/>
          <w:i/>
        </w:rPr>
        <w:t>й</w:t>
      </w:r>
      <w:r w:rsidR="004F0BB3" w:rsidRPr="008003F5">
        <w:rPr>
          <w:rFonts w:ascii="Times New Roman" w:hAnsi="Times New Roman" w:cs="Times New Roman"/>
          <w:i/>
        </w:rPr>
        <w:t xml:space="preserve"> 5 Закон</w:t>
      </w:r>
      <w:r w:rsidR="00511157" w:rsidRPr="008003F5">
        <w:rPr>
          <w:rFonts w:ascii="Times New Roman" w:hAnsi="Times New Roman" w:cs="Times New Roman"/>
          <w:i/>
        </w:rPr>
        <w:t>а</w:t>
      </w:r>
      <w:r w:rsidR="004F0BB3" w:rsidRPr="008003F5">
        <w:rPr>
          <w:rFonts w:ascii="Times New Roman" w:hAnsi="Times New Roman" w:cs="Times New Roman"/>
          <w:i/>
        </w:rPr>
        <w:t xml:space="preserve"> Республики Беларусь от 5 января 2008 г</w:t>
      </w:r>
      <w:r w:rsidR="003A51BF" w:rsidRPr="008003F5">
        <w:rPr>
          <w:rFonts w:ascii="Times New Roman" w:hAnsi="Times New Roman" w:cs="Times New Roman"/>
          <w:i/>
        </w:rPr>
        <w:t>.</w:t>
      </w:r>
      <w:r w:rsidR="004F0BB3" w:rsidRPr="008003F5">
        <w:rPr>
          <w:rFonts w:ascii="Times New Roman" w:hAnsi="Times New Roman" w:cs="Times New Roman"/>
          <w:i/>
        </w:rPr>
        <w:t xml:space="preserve"> № 322-З </w:t>
      </w:r>
      <w:r w:rsidR="008003F5">
        <w:rPr>
          <w:rFonts w:ascii="Times New Roman" w:hAnsi="Times New Roman" w:cs="Times New Roman"/>
          <w:i/>
        </w:rPr>
        <w:br/>
      </w:r>
      <w:r w:rsidR="004F0BB3" w:rsidRPr="008003F5">
        <w:rPr>
          <w:rFonts w:ascii="Times New Roman" w:hAnsi="Times New Roman" w:cs="Times New Roman"/>
          <w:i/>
        </w:rPr>
        <w:t>«О профессиональном пенсионном страховании»</w:t>
      </w:r>
      <w:r w:rsidR="00BE7293" w:rsidRPr="008003F5">
        <w:rPr>
          <w:rFonts w:ascii="Times New Roman" w:hAnsi="Times New Roman" w:cs="Times New Roman"/>
          <w:i/>
        </w:rPr>
        <w:t>,</w:t>
      </w:r>
      <w:r w:rsidR="00511157" w:rsidRPr="008003F5">
        <w:rPr>
          <w:rFonts w:ascii="Times New Roman" w:hAnsi="Times New Roman" w:cs="Times New Roman"/>
          <w:i/>
        </w:rPr>
        <w:t xml:space="preserve"> </w:t>
      </w:r>
      <w:r w:rsidR="004A3C32" w:rsidRPr="008003F5">
        <w:rPr>
          <w:rFonts w:ascii="Times New Roman" w:hAnsi="Times New Roman" w:cs="Times New Roman"/>
          <w:i/>
        </w:rPr>
        <w:t>по результатам</w:t>
      </w:r>
      <w:r w:rsidR="00511157" w:rsidRPr="008003F5">
        <w:rPr>
          <w:rFonts w:ascii="Times New Roman" w:hAnsi="Times New Roman" w:cs="Times New Roman"/>
          <w:i/>
        </w:rPr>
        <w:t xml:space="preserve"> оценки условий труда</w:t>
      </w:r>
      <w:r w:rsidR="00F62CF4">
        <w:rPr>
          <w:rFonts w:ascii="Times New Roman" w:hAnsi="Times New Roman" w:cs="Times New Roman"/>
          <w:i/>
        </w:rPr>
        <w:br/>
        <w:t>(Закон о ППС)</w:t>
      </w:r>
      <w:r w:rsidR="00244DC6" w:rsidRPr="008003F5">
        <w:rPr>
          <w:rStyle w:val="a5"/>
          <w:rFonts w:ascii="Times New Roman" w:hAnsi="Times New Roman" w:cs="Times New Roman"/>
          <w:i/>
        </w:rPr>
        <w:footnoteReference w:id="2"/>
      </w:r>
      <w:r w:rsidR="00FA6D25" w:rsidRPr="009A2B1E">
        <w:rPr>
          <w:rFonts w:ascii="Times New Roman" w:hAnsi="Times New Roman" w:cs="Times New Roman"/>
          <w:i/>
          <w:sz w:val="26"/>
          <w:szCs w:val="26"/>
        </w:rPr>
        <w:t>.</w:t>
      </w:r>
    </w:p>
    <w:p w:rsidR="009A2B1E" w:rsidRPr="008003F5" w:rsidRDefault="009A2B1E" w:rsidP="009A2B1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95EC8" w:rsidRDefault="00295EC8" w:rsidP="009A2B1E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2B1E">
        <w:rPr>
          <w:rFonts w:ascii="Times New Roman" w:hAnsi="Times New Roman" w:cs="Times New Roman"/>
          <w:b/>
          <w:i/>
          <w:sz w:val="30"/>
          <w:szCs w:val="30"/>
        </w:rPr>
        <w:t>уплат</w:t>
      </w:r>
      <w:r w:rsidR="006E76F1" w:rsidRPr="009A2B1E">
        <w:rPr>
          <w:rFonts w:ascii="Times New Roman" w:hAnsi="Times New Roman" w:cs="Times New Roman"/>
          <w:b/>
          <w:i/>
          <w:sz w:val="30"/>
          <w:szCs w:val="30"/>
        </w:rPr>
        <w:t>а</w:t>
      </w:r>
      <w:r w:rsidRPr="009A2B1E">
        <w:rPr>
          <w:rFonts w:ascii="Times New Roman" w:hAnsi="Times New Roman" w:cs="Times New Roman"/>
          <w:b/>
          <w:i/>
          <w:sz w:val="30"/>
          <w:szCs w:val="30"/>
        </w:rPr>
        <w:t xml:space="preserve"> взносов</w:t>
      </w:r>
      <w:r w:rsidRPr="009A2B1E">
        <w:rPr>
          <w:rFonts w:ascii="Times New Roman" w:hAnsi="Times New Roman" w:cs="Times New Roman"/>
          <w:sz w:val="30"/>
          <w:szCs w:val="30"/>
        </w:rPr>
        <w:t xml:space="preserve"> на профессиональное пенсионное страхование;</w:t>
      </w:r>
    </w:p>
    <w:p w:rsidR="009A2B1E" w:rsidRPr="009A2B1E" w:rsidRDefault="009A2B1E" w:rsidP="009A2B1E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9A2B1E" w:rsidRPr="008003F5" w:rsidRDefault="00CB5859" w:rsidP="008003F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8003F5">
        <w:rPr>
          <w:rFonts w:ascii="Times New Roman" w:hAnsi="Times New Roman" w:cs="Times New Roman"/>
          <w:bCs/>
          <w:i/>
        </w:rPr>
        <w:t>В</w:t>
      </w:r>
      <w:r w:rsidR="00295EC8" w:rsidRPr="008003F5">
        <w:rPr>
          <w:rFonts w:ascii="Times New Roman" w:hAnsi="Times New Roman" w:cs="Times New Roman"/>
          <w:bCs/>
          <w:i/>
        </w:rPr>
        <w:t xml:space="preserve">зносы на профессиональное пенсионное страхование – обязательные платежи </w:t>
      </w:r>
      <w:r w:rsidR="00636B9B" w:rsidRPr="008003F5">
        <w:rPr>
          <w:rFonts w:ascii="Times New Roman" w:hAnsi="Times New Roman" w:cs="Times New Roman"/>
          <w:bCs/>
          <w:i/>
        </w:rPr>
        <w:t>страхователя (</w:t>
      </w:r>
      <w:r w:rsidR="00295EC8" w:rsidRPr="008003F5">
        <w:rPr>
          <w:rFonts w:ascii="Times New Roman" w:hAnsi="Times New Roman" w:cs="Times New Roman"/>
          <w:bCs/>
          <w:i/>
        </w:rPr>
        <w:t>работодателя</w:t>
      </w:r>
      <w:r w:rsidR="00636B9B" w:rsidRPr="008003F5">
        <w:rPr>
          <w:rFonts w:ascii="Times New Roman" w:hAnsi="Times New Roman" w:cs="Times New Roman"/>
          <w:bCs/>
          <w:i/>
        </w:rPr>
        <w:t>)</w:t>
      </w:r>
      <w:r w:rsidR="00295EC8" w:rsidRPr="008003F5">
        <w:rPr>
          <w:rFonts w:ascii="Times New Roman" w:hAnsi="Times New Roman" w:cs="Times New Roman"/>
          <w:bCs/>
          <w:i/>
        </w:rPr>
        <w:t xml:space="preserve"> в бюджет </w:t>
      </w:r>
      <w:r w:rsidR="00636B9B" w:rsidRPr="008003F5">
        <w:rPr>
          <w:rFonts w:ascii="Times New Roman" w:hAnsi="Times New Roman" w:cs="Times New Roman"/>
          <w:bCs/>
          <w:i/>
        </w:rPr>
        <w:t xml:space="preserve">государственного внебюджетного фонда социальной защиты населения  </w:t>
      </w:r>
      <w:r w:rsidR="00C12A12" w:rsidRPr="008003F5">
        <w:rPr>
          <w:rFonts w:ascii="Times New Roman" w:hAnsi="Times New Roman" w:cs="Times New Roman"/>
          <w:bCs/>
          <w:i/>
        </w:rPr>
        <w:t>Р</w:t>
      </w:r>
      <w:r w:rsidR="00636B9B" w:rsidRPr="008003F5">
        <w:rPr>
          <w:rFonts w:ascii="Times New Roman" w:hAnsi="Times New Roman" w:cs="Times New Roman"/>
          <w:bCs/>
          <w:i/>
        </w:rPr>
        <w:t>еспублики Беларусь</w:t>
      </w:r>
      <w:r w:rsidR="000B30CF" w:rsidRPr="008003F5">
        <w:rPr>
          <w:rFonts w:ascii="Times New Roman" w:hAnsi="Times New Roman" w:cs="Times New Roman"/>
          <w:bCs/>
          <w:i/>
        </w:rPr>
        <w:t xml:space="preserve"> (бюджет фон</w:t>
      </w:r>
      <w:r w:rsidR="006C45DD">
        <w:rPr>
          <w:rFonts w:ascii="Times New Roman" w:hAnsi="Times New Roman" w:cs="Times New Roman"/>
          <w:bCs/>
          <w:i/>
        </w:rPr>
        <w:t>д</w:t>
      </w:r>
      <w:r w:rsidR="000B30CF" w:rsidRPr="008003F5">
        <w:rPr>
          <w:rFonts w:ascii="Times New Roman" w:hAnsi="Times New Roman" w:cs="Times New Roman"/>
          <w:bCs/>
          <w:i/>
        </w:rPr>
        <w:t>а)</w:t>
      </w:r>
      <w:r w:rsidR="00636B9B" w:rsidRPr="008003F5">
        <w:rPr>
          <w:rFonts w:ascii="Times New Roman" w:hAnsi="Times New Roman" w:cs="Times New Roman"/>
          <w:bCs/>
          <w:i/>
        </w:rPr>
        <w:t xml:space="preserve"> </w:t>
      </w:r>
      <w:r w:rsidR="00295EC8" w:rsidRPr="008003F5">
        <w:rPr>
          <w:rFonts w:ascii="Times New Roman" w:hAnsi="Times New Roman" w:cs="Times New Roman"/>
          <w:bCs/>
          <w:i/>
        </w:rPr>
        <w:t>для формирования средств на профессиональные пенсии</w:t>
      </w:r>
      <w:r w:rsidR="00295EC8" w:rsidRPr="008003F5">
        <w:rPr>
          <w:rStyle w:val="a5"/>
          <w:rFonts w:ascii="Times New Roman" w:hAnsi="Times New Roman" w:cs="Times New Roman"/>
          <w:bCs/>
          <w:i/>
        </w:rPr>
        <w:footnoteReference w:id="3"/>
      </w:r>
      <w:r w:rsidR="007A03C5" w:rsidRPr="008003F5">
        <w:rPr>
          <w:rFonts w:ascii="Times New Roman" w:hAnsi="Times New Roman" w:cs="Times New Roman"/>
          <w:bCs/>
          <w:i/>
        </w:rPr>
        <w:t>.</w:t>
      </w:r>
    </w:p>
    <w:p w:rsidR="008003F5" w:rsidRPr="008003F5" w:rsidRDefault="008003F5" w:rsidP="009A2B1E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8"/>
          <w:szCs w:val="8"/>
        </w:rPr>
      </w:pPr>
    </w:p>
    <w:p w:rsidR="00DC4F0C" w:rsidRPr="008003F5" w:rsidRDefault="00511157" w:rsidP="008003F5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8003F5">
        <w:rPr>
          <w:rFonts w:ascii="Times New Roman" w:hAnsi="Times New Roman" w:cs="Times New Roman"/>
          <w:b/>
          <w:i/>
          <w:sz w:val="28"/>
          <w:szCs w:val="28"/>
        </w:rPr>
        <w:t xml:space="preserve">отсутствие до 01.01.2009 специального стажа работы или его наличие в количестве менее половины </w:t>
      </w:r>
      <w:proofErr w:type="gramStart"/>
      <w:r w:rsidR="004F0BB3" w:rsidRPr="008003F5">
        <w:rPr>
          <w:rFonts w:ascii="Times New Roman" w:hAnsi="Times New Roman" w:cs="Times New Roman"/>
          <w:b/>
          <w:i/>
          <w:sz w:val="28"/>
          <w:szCs w:val="28"/>
        </w:rPr>
        <w:t>от требуемого</w:t>
      </w:r>
      <w:r w:rsidR="004F0BB3" w:rsidRPr="008003F5">
        <w:rPr>
          <w:rFonts w:ascii="Times New Roman" w:hAnsi="Times New Roman" w:cs="Times New Roman"/>
          <w:sz w:val="28"/>
          <w:szCs w:val="28"/>
        </w:rPr>
        <w:t xml:space="preserve"> для назначения пенсии по возрасту за работу с особыми условиями</w:t>
      </w:r>
      <w:proofErr w:type="gramEnd"/>
      <w:r w:rsidR="004F0BB3" w:rsidRPr="008003F5">
        <w:rPr>
          <w:rFonts w:ascii="Times New Roman" w:hAnsi="Times New Roman" w:cs="Times New Roman"/>
          <w:sz w:val="28"/>
          <w:szCs w:val="28"/>
        </w:rPr>
        <w:t xml:space="preserve"> труда или пенсии за выслугу лет</w:t>
      </w:r>
      <w:r w:rsidR="004F0BB3" w:rsidRPr="008003F5">
        <w:rPr>
          <w:rStyle w:val="a5"/>
          <w:rFonts w:ascii="Times New Roman" w:hAnsi="Times New Roman" w:cs="Times New Roman"/>
          <w:sz w:val="26"/>
          <w:szCs w:val="26"/>
        </w:rPr>
        <w:footnoteReference w:id="4"/>
      </w:r>
      <w:r w:rsidR="00295EC8" w:rsidRPr="008003F5">
        <w:rPr>
          <w:rFonts w:ascii="Times New Roman" w:hAnsi="Times New Roman" w:cs="Times New Roman"/>
          <w:sz w:val="26"/>
          <w:szCs w:val="26"/>
        </w:rPr>
        <w:t>.</w:t>
      </w:r>
    </w:p>
    <w:p w:rsidR="009A2B1E" w:rsidRPr="008003F5" w:rsidRDefault="009A2B1E" w:rsidP="009A2B1E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8"/>
          <w:szCs w:val="8"/>
        </w:rPr>
      </w:pPr>
    </w:p>
    <w:p w:rsidR="008003F5" w:rsidRDefault="000B30CF" w:rsidP="008003F5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9A2B1E">
        <w:rPr>
          <w:rFonts w:ascii="Times New Roman" w:hAnsi="Times New Roman" w:cs="Times New Roman"/>
          <w:b/>
          <w:i/>
          <w:sz w:val="30"/>
          <w:szCs w:val="30"/>
          <w:u w:val="single"/>
        </w:rPr>
        <w:t>Выбор</w:t>
      </w:r>
      <w:r w:rsidR="008003F5" w:rsidRPr="008003F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003F5" w:rsidRPr="008003F5">
        <w:rPr>
          <w:rFonts w:ascii="Times New Roman" w:hAnsi="Times New Roman" w:cs="Times New Roman"/>
          <w:sz w:val="30"/>
          <w:szCs w:val="30"/>
        </w:rPr>
        <w:t>ежемесячной доплаты реализуется</w:t>
      </w:r>
      <w:r>
        <w:rPr>
          <w:rFonts w:ascii="Times New Roman" w:hAnsi="Times New Roman" w:cs="Times New Roman"/>
          <w:sz w:val="30"/>
          <w:szCs w:val="30"/>
        </w:rPr>
        <w:t xml:space="preserve"> путем подачи письменного заявления работодателю.</w:t>
      </w:r>
    </w:p>
    <w:p w:rsidR="008003F5" w:rsidRPr="008003F5" w:rsidRDefault="008003F5" w:rsidP="008003F5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BA26E8" w:rsidRDefault="009A2B1E" w:rsidP="008003F5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003F5">
        <w:rPr>
          <w:rFonts w:ascii="Times New Roman" w:hAnsi="Times New Roman" w:cs="Times New Roman"/>
          <w:b/>
          <w:i/>
          <w:sz w:val="30"/>
          <w:szCs w:val="30"/>
          <w:u w:val="single"/>
        </w:rPr>
        <w:t>Размер</w:t>
      </w:r>
      <w:r w:rsidRPr="008003F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BA26E8" w:rsidRPr="008003F5">
        <w:rPr>
          <w:rFonts w:ascii="Times New Roman" w:hAnsi="Times New Roman" w:cs="Times New Roman"/>
          <w:sz w:val="30"/>
          <w:szCs w:val="30"/>
        </w:rPr>
        <w:t xml:space="preserve">определяется работодателем, но не может быть меньше суммы взносов на профессиональное пенсионное страхование, </w:t>
      </w:r>
      <w:r w:rsidR="009A1ADA" w:rsidRPr="008003F5">
        <w:rPr>
          <w:rFonts w:ascii="Times New Roman" w:hAnsi="Times New Roman" w:cs="Times New Roman"/>
          <w:sz w:val="30"/>
          <w:szCs w:val="30"/>
        </w:rPr>
        <w:t>причитающихся к уплате в бюджет фонда</w:t>
      </w:r>
      <w:r w:rsidR="009A1ADA">
        <w:rPr>
          <w:rStyle w:val="a5"/>
          <w:rFonts w:ascii="Times New Roman" w:hAnsi="Times New Roman" w:cs="Times New Roman"/>
          <w:sz w:val="30"/>
          <w:szCs w:val="30"/>
        </w:rPr>
        <w:footnoteReference w:id="5"/>
      </w:r>
      <w:r w:rsidR="009A1ADA" w:rsidRPr="008003F5">
        <w:rPr>
          <w:rFonts w:ascii="Times New Roman" w:hAnsi="Times New Roman" w:cs="Times New Roman"/>
          <w:sz w:val="30"/>
          <w:szCs w:val="30"/>
        </w:rPr>
        <w:t>.</w:t>
      </w:r>
    </w:p>
    <w:p w:rsidR="008003F5" w:rsidRPr="008003F5" w:rsidRDefault="008003F5" w:rsidP="008003F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7A6792" w:rsidRDefault="008003F5" w:rsidP="008003F5">
      <w:pPr>
        <w:pStyle w:val="a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8003F5">
        <w:rPr>
          <w:rFonts w:ascii="Times New Roman" w:hAnsi="Times New Roman" w:cs="Times New Roman"/>
          <w:b/>
          <w:i/>
          <w:sz w:val="30"/>
          <w:szCs w:val="30"/>
          <w:u w:val="single"/>
        </w:rPr>
        <w:t>Период выплаты</w:t>
      </w:r>
      <w:r w:rsidRPr="008003F5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7A6792" w:rsidRPr="008003F5">
        <w:rPr>
          <w:rFonts w:ascii="Times New Roman" w:hAnsi="Times New Roman" w:cs="Times New Roman"/>
          <w:sz w:val="30"/>
          <w:szCs w:val="30"/>
        </w:rPr>
        <w:t>до достижения общеустановленного пенсионного возраста.</w:t>
      </w:r>
    </w:p>
    <w:p w:rsidR="006C45DD" w:rsidRPr="006C45DD" w:rsidRDefault="006C45DD" w:rsidP="006C45D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</w:p>
    <w:p w:rsidR="006C45DD" w:rsidRDefault="006C45DD" w:rsidP="006C45DD">
      <w:pPr>
        <w:pStyle w:val="a6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C45DD">
        <w:rPr>
          <w:rFonts w:ascii="Times New Roman" w:hAnsi="Times New Roman" w:cs="Times New Roman"/>
          <w:b/>
          <w:sz w:val="30"/>
          <w:szCs w:val="30"/>
          <w:u w:val="single"/>
        </w:rPr>
        <w:t>ВАЖНО</w:t>
      </w:r>
      <w:r w:rsidR="00C9780F" w:rsidRPr="006C45DD">
        <w:rPr>
          <w:rFonts w:ascii="Times New Roman" w:hAnsi="Times New Roman" w:cs="Times New Roman"/>
          <w:b/>
          <w:sz w:val="30"/>
          <w:szCs w:val="30"/>
          <w:u w:val="single"/>
        </w:rPr>
        <w:t>!</w:t>
      </w:r>
    </w:p>
    <w:p w:rsidR="006C45DD" w:rsidRPr="006C45DD" w:rsidRDefault="006C45DD" w:rsidP="006C45DD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C45DD" w:rsidRDefault="006C45DD" w:rsidP="00FD4B13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5DD">
        <w:rPr>
          <w:rFonts w:ascii="Times New Roman" w:hAnsi="Times New Roman" w:cs="Times New Roman"/>
          <w:sz w:val="28"/>
          <w:szCs w:val="28"/>
        </w:rPr>
        <w:t>п</w:t>
      </w:r>
      <w:r w:rsidR="008C60C6" w:rsidRPr="006C45DD">
        <w:rPr>
          <w:rFonts w:ascii="Times New Roman" w:hAnsi="Times New Roman" w:cs="Times New Roman"/>
          <w:bCs/>
          <w:sz w:val="28"/>
          <w:szCs w:val="28"/>
        </w:rPr>
        <w:t>ри</w:t>
      </w:r>
      <w:r w:rsidR="00DE60A9" w:rsidRPr="006C45DD">
        <w:rPr>
          <w:rFonts w:ascii="Times New Roman" w:hAnsi="Times New Roman" w:cs="Times New Roman"/>
          <w:bCs/>
          <w:sz w:val="28"/>
          <w:szCs w:val="28"/>
        </w:rPr>
        <w:t xml:space="preserve"> получени</w:t>
      </w:r>
      <w:r w:rsidR="00C83003" w:rsidRPr="006C45DD">
        <w:rPr>
          <w:rFonts w:ascii="Times New Roman" w:hAnsi="Times New Roman" w:cs="Times New Roman"/>
          <w:bCs/>
          <w:sz w:val="28"/>
          <w:szCs w:val="28"/>
        </w:rPr>
        <w:t>и</w:t>
      </w:r>
      <w:r w:rsidR="00DE60A9" w:rsidRPr="006C45DD">
        <w:rPr>
          <w:rFonts w:ascii="Times New Roman" w:hAnsi="Times New Roman" w:cs="Times New Roman"/>
          <w:bCs/>
          <w:sz w:val="28"/>
          <w:szCs w:val="28"/>
        </w:rPr>
        <w:t xml:space="preserve"> ежемесячной доплаты профессиональный стаж </w:t>
      </w:r>
      <w:r w:rsidR="008C60C6" w:rsidRPr="006C45DD">
        <w:rPr>
          <w:rFonts w:ascii="Times New Roman" w:hAnsi="Times New Roman" w:cs="Times New Roman"/>
          <w:bCs/>
          <w:sz w:val="28"/>
          <w:szCs w:val="28"/>
        </w:rPr>
        <w:t>не форми</w:t>
      </w:r>
      <w:r w:rsidR="00C83003" w:rsidRPr="006C45DD">
        <w:rPr>
          <w:rFonts w:ascii="Times New Roman" w:hAnsi="Times New Roman" w:cs="Times New Roman"/>
          <w:bCs/>
          <w:sz w:val="28"/>
          <w:szCs w:val="28"/>
        </w:rPr>
        <w:t>р</w:t>
      </w:r>
      <w:r w:rsidRPr="006C45DD">
        <w:rPr>
          <w:rFonts w:ascii="Times New Roman" w:hAnsi="Times New Roman" w:cs="Times New Roman"/>
          <w:bCs/>
          <w:sz w:val="28"/>
          <w:szCs w:val="28"/>
        </w:rPr>
        <w:t>уется;</w:t>
      </w:r>
    </w:p>
    <w:p w:rsidR="00AD40F5" w:rsidRPr="00AD40F5" w:rsidRDefault="00AD40F5" w:rsidP="00AD40F5">
      <w:pPr>
        <w:pStyle w:val="ConsPlusNormal"/>
        <w:ind w:left="720"/>
        <w:rPr>
          <w:rFonts w:ascii="Times New Roman" w:hAnsi="Times New Roman" w:cs="Times New Roman"/>
          <w:bCs/>
          <w:sz w:val="8"/>
          <w:szCs w:val="8"/>
        </w:rPr>
      </w:pPr>
    </w:p>
    <w:p w:rsidR="00F60063" w:rsidRPr="006C45DD" w:rsidRDefault="006C45DD" w:rsidP="00FD4B13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5DD">
        <w:rPr>
          <w:rFonts w:ascii="Times New Roman" w:hAnsi="Times New Roman" w:cs="Times New Roman"/>
          <w:sz w:val="30"/>
          <w:szCs w:val="30"/>
        </w:rPr>
        <w:t>отказаться от ежемесячной доплаты и вернуться к уплате взносов на профессиональное пенсионное страхование</w:t>
      </w:r>
      <w:r w:rsidRPr="006C45DD">
        <w:rPr>
          <w:rFonts w:ascii="Times New Roman" w:hAnsi="Times New Roman" w:cs="Times New Roman"/>
          <w:sz w:val="28"/>
          <w:szCs w:val="28"/>
        </w:rPr>
        <w:t xml:space="preserve"> </w:t>
      </w:r>
      <w:r w:rsidRPr="006C45DD">
        <w:rPr>
          <w:rFonts w:ascii="Times New Roman" w:hAnsi="Times New Roman" w:cs="Times New Roman"/>
          <w:sz w:val="30"/>
          <w:szCs w:val="30"/>
        </w:rPr>
        <w:t>можно</w:t>
      </w:r>
      <w:r w:rsidRPr="006C45DD">
        <w:rPr>
          <w:rFonts w:ascii="Times New Roman" w:hAnsi="Times New Roman" w:cs="Times New Roman"/>
          <w:sz w:val="28"/>
          <w:szCs w:val="28"/>
        </w:rPr>
        <w:t xml:space="preserve"> в</w:t>
      </w:r>
      <w:r w:rsidR="00F60063" w:rsidRPr="006C45DD">
        <w:rPr>
          <w:rFonts w:ascii="Times New Roman" w:hAnsi="Times New Roman" w:cs="Times New Roman"/>
          <w:sz w:val="28"/>
          <w:szCs w:val="28"/>
        </w:rPr>
        <w:t xml:space="preserve"> любое время</w:t>
      </w:r>
      <w:r w:rsidR="00F60063" w:rsidRPr="006C45DD">
        <w:rPr>
          <w:rFonts w:ascii="Times New Roman" w:hAnsi="Times New Roman" w:cs="Times New Roman"/>
          <w:sz w:val="30"/>
          <w:szCs w:val="30"/>
        </w:rPr>
        <w:t xml:space="preserve"> до достижения общеустановленного пенсионного возраста.</w:t>
      </w:r>
    </w:p>
    <w:sectPr w:rsidR="00F60063" w:rsidRPr="006C45DD" w:rsidSect="009A2B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E1D" w:rsidRDefault="00E93E1D" w:rsidP="008D4A02">
      <w:pPr>
        <w:spacing w:after="0" w:line="240" w:lineRule="auto"/>
      </w:pPr>
      <w:r>
        <w:separator/>
      </w:r>
    </w:p>
  </w:endnote>
  <w:endnote w:type="continuationSeparator" w:id="0">
    <w:p w:rsidR="00E93E1D" w:rsidRDefault="00E93E1D" w:rsidP="008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E1D" w:rsidRDefault="00E93E1D" w:rsidP="008D4A02">
      <w:pPr>
        <w:spacing w:after="0" w:line="240" w:lineRule="auto"/>
      </w:pPr>
      <w:r>
        <w:separator/>
      </w:r>
    </w:p>
  </w:footnote>
  <w:footnote w:type="continuationSeparator" w:id="0">
    <w:p w:rsidR="00E93E1D" w:rsidRDefault="00E93E1D" w:rsidP="008D4A02">
      <w:pPr>
        <w:spacing w:after="0" w:line="240" w:lineRule="auto"/>
      </w:pPr>
      <w:r>
        <w:continuationSeparator/>
      </w:r>
    </w:p>
  </w:footnote>
  <w:footnote w:id="1">
    <w:p w:rsidR="001C6ADE" w:rsidRPr="00AD40F5" w:rsidRDefault="001C6ADE" w:rsidP="00AD40F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="00AD40F5" w:rsidRPr="00AD40F5">
        <w:rPr>
          <w:rFonts w:ascii="Times New Roman" w:hAnsi="Times New Roman" w:cs="Times New Roman"/>
          <w:sz w:val="18"/>
          <w:szCs w:val="18"/>
        </w:rPr>
        <w:t xml:space="preserve">Подпункт 1.2 пункта 1 </w:t>
      </w:r>
      <w:hyperlink r:id="rId1" w:tgtFrame="_blank" w:history="1">
        <w:r w:rsidR="00AD40F5" w:rsidRPr="00AD40F5">
          <w:rPr>
            <w:rStyle w:val="a9"/>
            <w:rFonts w:ascii="Times New Roman" w:hAnsi="Times New Roman" w:cs="Times New Roman"/>
            <w:color w:val="000000" w:themeColor="text1"/>
            <w:sz w:val="18"/>
            <w:szCs w:val="18"/>
            <w:u w:val="none"/>
            <w:shd w:val="clear" w:color="auto" w:fill="FFFFFF"/>
          </w:rPr>
          <w:t>Указа Президента Республики Беларусь от 25.09.2013 г. № 441</w:t>
        </w:r>
      </w:hyperlink>
      <w:r w:rsidR="00AD40F5" w:rsidRPr="00AD40F5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 «О некоторых вопросах профессионального пенсионного страхования и пенсионного обеспечения»</w:t>
      </w:r>
    </w:p>
  </w:footnote>
  <w:footnote w:id="2">
    <w:p w:rsidR="008C74F9" w:rsidRPr="00AD40F5" w:rsidRDefault="00244DC6" w:rsidP="00AD40F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="004A3C32" w:rsidRPr="00AD40F5">
        <w:rPr>
          <w:rFonts w:ascii="Times New Roman" w:hAnsi="Times New Roman" w:cs="Times New Roman"/>
          <w:sz w:val="18"/>
          <w:szCs w:val="18"/>
        </w:rPr>
        <w:t>Оценка условий труда на конкретных рабочих местах производится по результатам аттестации рабочих мест по условиям труда</w:t>
      </w:r>
      <w:r w:rsidR="00BD4724" w:rsidRPr="00AD40F5">
        <w:rPr>
          <w:rFonts w:ascii="Times New Roman" w:hAnsi="Times New Roman" w:cs="Times New Roman"/>
          <w:sz w:val="18"/>
          <w:szCs w:val="18"/>
        </w:rPr>
        <w:t xml:space="preserve"> или с применением критериев оценки условий для отдельных категорий работников и (или) видов вы</w:t>
      </w:r>
      <w:r w:rsidR="001C6ADE" w:rsidRPr="00AD40F5">
        <w:rPr>
          <w:rFonts w:ascii="Times New Roman" w:hAnsi="Times New Roman" w:cs="Times New Roman"/>
          <w:sz w:val="18"/>
          <w:szCs w:val="18"/>
        </w:rPr>
        <w:t>полняемых работ</w:t>
      </w:r>
      <w:r w:rsidR="007248BE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972ED7" w:rsidRPr="00AD40F5" w:rsidRDefault="00295EC8" w:rsidP="00AD40F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="00636B9B" w:rsidRPr="00AD40F5">
        <w:rPr>
          <w:rFonts w:ascii="Times New Roman" w:hAnsi="Times New Roman" w:cs="Times New Roman"/>
          <w:sz w:val="18"/>
          <w:szCs w:val="18"/>
        </w:rPr>
        <w:t>Подпункт 1.2 пункта 1 статьи 1</w:t>
      </w:r>
      <w:r w:rsidR="00BF5505"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="00972ED7" w:rsidRPr="00AD40F5">
        <w:rPr>
          <w:rFonts w:ascii="Times New Roman" w:hAnsi="Times New Roman" w:cs="Times New Roman"/>
          <w:sz w:val="18"/>
          <w:szCs w:val="18"/>
        </w:rPr>
        <w:t>Закона о ППС</w:t>
      </w:r>
      <w:r w:rsidR="00947CAE">
        <w:rPr>
          <w:rFonts w:ascii="Times New Roman" w:hAnsi="Times New Roman" w:cs="Times New Roman"/>
          <w:sz w:val="18"/>
          <w:szCs w:val="18"/>
        </w:rPr>
        <w:t>.</w:t>
      </w:r>
      <w:r w:rsidR="00636B9B" w:rsidRPr="00AD40F5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4">
    <w:p w:rsidR="004F0BB3" w:rsidRPr="00AD40F5" w:rsidRDefault="004F0BB3" w:rsidP="00AD40F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AD40F5">
        <w:rPr>
          <w:rFonts w:ascii="Times New Roman" w:hAnsi="Times New Roman" w:cs="Times New Roman"/>
          <w:sz w:val="18"/>
          <w:szCs w:val="18"/>
        </w:rPr>
        <w:t> </w:t>
      </w:r>
      <w:r w:rsidRPr="00AD40F5">
        <w:rPr>
          <w:rFonts w:ascii="Times New Roman" w:hAnsi="Times New Roman" w:cs="Times New Roman"/>
          <w:sz w:val="18"/>
          <w:szCs w:val="18"/>
        </w:rPr>
        <w:t>В соответствии со статьями 12, 13, 15, 47-49, 49-2 Закона Республики Беларусь от 17.04.1992</w:t>
      </w:r>
      <w:r w:rsidR="006E76F1" w:rsidRPr="00AD40F5">
        <w:rPr>
          <w:rFonts w:ascii="Times New Roman" w:hAnsi="Times New Roman" w:cs="Times New Roman"/>
          <w:sz w:val="18"/>
          <w:szCs w:val="18"/>
        </w:rPr>
        <w:t xml:space="preserve"> г.</w:t>
      </w:r>
      <w:r w:rsidRPr="00AD40F5">
        <w:rPr>
          <w:rFonts w:ascii="Times New Roman" w:hAnsi="Times New Roman" w:cs="Times New Roman"/>
          <w:sz w:val="18"/>
          <w:szCs w:val="18"/>
        </w:rPr>
        <w:t xml:space="preserve"> №</w:t>
      </w:r>
      <w:r w:rsidR="001C6ADE" w:rsidRPr="00AD40F5">
        <w:rPr>
          <w:rFonts w:ascii="Times New Roman" w:hAnsi="Times New Roman" w:cs="Times New Roman"/>
          <w:sz w:val="18"/>
          <w:szCs w:val="18"/>
        </w:rPr>
        <w:t xml:space="preserve"> </w:t>
      </w:r>
      <w:r w:rsidRPr="00AD40F5">
        <w:rPr>
          <w:rFonts w:ascii="Times New Roman" w:hAnsi="Times New Roman" w:cs="Times New Roman"/>
          <w:sz w:val="18"/>
          <w:szCs w:val="18"/>
        </w:rPr>
        <w:t>1596-</w:t>
      </w:r>
      <w:r w:rsidRPr="00AD40F5">
        <w:rPr>
          <w:rFonts w:ascii="Times New Roman" w:hAnsi="Times New Roman" w:cs="Times New Roman"/>
          <w:sz w:val="18"/>
          <w:szCs w:val="18"/>
          <w:lang w:val="en-US"/>
        </w:rPr>
        <w:t>XII</w:t>
      </w:r>
      <w:r w:rsidR="001C6ADE" w:rsidRPr="00AD40F5">
        <w:rPr>
          <w:rFonts w:ascii="Times New Roman" w:hAnsi="Times New Roman" w:cs="Times New Roman"/>
          <w:sz w:val="18"/>
          <w:szCs w:val="18"/>
        </w:rPr>
        <w:br/>
      </w:r>
      <w:r w:rsidRPr="00AD40F5">
        <w:rPr>
          <w:rFonts w:ascii="Times New Roman" w:hAnsi="Times New Roman" w:cs="Times New Roman"/>
          <w:sz w:val="18"/>
          <w:szCs w:val="18"/>
        </w:rPr>
        <w:t xml:space="preserve"> «О пенсионном обеспечении»</w:t>
      </w:r>
      <w:r w:rsidR="00911F90">
        <w:rPr>
          <w:rFonts w:ascii="Times New Roman" w:hAnsi="Times New Roman" w:cs="Times New Roman"/>
          <w:sz w:val="18"/>
          <w:szCs w:val="18"/>
        </w:rPr>
        <w:t>.</w:t>
      </w:r>
      <w:r w:rsidRPr="00AD40F5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9A1ADA" w:rsidRPr="00960DD0" w:rsidRDefault="009A1ADA" w:rsidP="00AD40F5">
      <w:pPr>
        <w:pStyle w:val="a3"/>
        <w:jc w:val="both"/>
        <w:rPr>
          <w:rFonts w:ascii="Times New Roman" w:hAnsi="Times New Roman" w:cs="Times New Roman"/>
        </w:rPr>
      </w:pPr>
      <w:r w:rsidRPr="00AD40F5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AD40F5">
        <w:rPr>
          <w:rFonts w:ascii="Times New Roman" w:hAnsi="Times New Roman" w:cs="Times New Roman"/>
          <w:sz w:val="18"/>
          <w:szCs w:val="18"/>
        </w:rPr>
        <w:t> </w:t>
      </w:r>
      <w:r w:rsidRPr="00AD40F5">
        <w:rPr>
          <w:rFonts w:ascii="Times New Roman" w:hAnsi="Times New Roman" w:cs="Times New Roman"/>
          <w:sz w:val="18"/>
          <w:szCs w:val="18"/>
        </w:rPr>
        <w:t xml:space="preserve">Размеры взносов на профессиональное пенсионное страхование </w:t>
      </w:r>
      <w:r w:rsidR="000B30CF" w:rsidRPr="00AD40F5">
        <w:rPr>
          <w:rFonts w:ascii="Times New Roman" w:hAnsi="Times New Roman" w:cs="Times New Roman"/>
          <w:sz w:val="18"/>
          <w:szCs w:val="18"/>
        </w:rPr>
        <w:t>установлены</w:t>
      </w:r>
      <w:r w:rsidRPr="00AD40F5">
        <w:rPr>
          <w:rFonts w:ascii="Times New Roman" w:hAnsi="Times New Roman" w:cs="Times New Roman"/>
          <w:sz w:val="18"/>
          <w:szCs w:val="18"/>
        </w:rPr>
        <w:t xml:space="preserve"> статье</w:t>
      </w:r>
      <w:r w:rsidR="000B30CF" w:rsidRPr="00AD40F5">
        <w:rPr>
          <w:rFonts w:ascii="Times New Roman" w:hAnsi="Times New Roman" w:cs="Times New Roman"/>
          <w:sz w:val="18"/>
          <w:szCs w:val="18"/>
        </w:rPr>
        <w:t>й</w:t>
      </w:r>
      <w:r w:rsidRPr="00AD40F5">
        <w:rPr>
          <w:rFonts w:ascii="Times New Roman" w:hAnsi="Times New Roman" w:cs="Times New Roman"/>
          <w:sz w:val="18"/>
          <w:szCs w:val="18"/>
        </w:rPr>
        <w:t xml:space="preserve"> 6 Закона Республики Беларусь от 15.07.2021</w:t>
      </w:r>
      <w:r w:rsidR="006E76F1" w:rsidRPr="00AD40F5">
        <w:rPr>
          <w:rFonts w:ascii="Times New Roman" w:hAnsi="Times New Roman" w:cs="Times New Roman"/>
          <w:sz w:val="18"/>
          <w:szCs w:val="18"/>
        </w:rPr>
        <w:t xml:space="preserve"> г.</w:t>
      </w:r>
      <w:r w:rsidRPr="00AD40F5">
        <w:rPr>
          <w:rFonts w:ascii="Times New Roman" w:hAnsi="Times New Roman" w:cs="Times New Roman"/>
          <w:sz w:val="18"/>
          <w:szCs w:val="18"/>
        </w:rPr>
        <w:t xml:space="preserve"> № 118-З «О взносах в бюджет государственного внебюджетного фонда социальной защиты населения Республики</w:t>
      </w:r>
      <w:r w:rsidR="001C6ADE" w:rsidRPr="00AD40F5">
        <w:rPr>
          <w:rFonts w:ascii="Times New Roman" w:hAnsi="Times New Roman" w:cs="Times New Roman"/>
          <w:sz w:val="18"/>
          <w:szCs w:val="18"/>
        </w:rPr>
        <w:t xml:space="preserve"> Беларусь»</w:t>
      </w:r>
      <w:r w:rsidR="00F205A1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160"/>
    <w:multiLevelType w:val="hybridMultilevel"/>
    <w:tmpl w:val="83A00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5548E"/>
    <w:multiLevelType w:val="hybridMultilevel"/>
    <w:tmpl w:val="3D2C0F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60C73A1"/>
    <w:multiLevelType w:val="hybridMultilevel"/>
    <w:tmpl w:val="160ACC9E"/>
    <w:lvl w:ilvl="0" w:tplc="0E9CBF3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21BD0"/>
    <w:multiLevelType w:val="hybridMultilevel"/>
    <w:tmpl w:val="0E4494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C74D9"/>
    <w:multiLevelType w:val="hybridMultilevel"/>
    <w:tmpl w:val="055E67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35765"/>
    <w:multiLevelType w:val="hybridMultilevel"/>
    <w:tmpl w:val="9B5A6066"/>
    <w:lvl w:ilvl="0" w:tplc="F6FCA356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05447A"/>
    <w:multiLevelType w:val="hybridMultilevel"/>
    <w:tmpl w:val="98B00B3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36CB5734"/>
    <w:multiLevelType w:val="hybridMultilevel"/>
    <w:tmpl w:val="77D6D68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6FA4D2C"/>
    <w:multiLevelType w:val="hybridMultilevel"/>
    <w:tmpl w:val="CE3E9AC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85B417B"/>
    <w:multiLevelType w:val="hybridMultilevel"/>
    <w:tmpl w:val="EF16E6D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7907E2"/>
    <w:multiLevelType w:val="hybridMultilevel"/>
    <w:tmpl w:val="5E347768"/>
    <w:lvl w:ilvl="0" w:tplc="F5D81AB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7001BBE"/>
    <w:multiLevelType w:val="hybridMultilevel"/>
    <w:tmpl w:val="FA78522A"/>
    <w:lvl w:ilvl="0" w:tplc="F5542B2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A6B2144"/>
    <w:multiLevelType w:val="hybridMultilevel"/>
    <w:tmpl w:val="6AAA5D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FA37154"/>
    <w:multiLevelType w:val="hybridMultilevel"/>
    <w:tmpl w:val="F0300E0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5004652D"/>
    <w:multiLevelType w:val="hybridMultilevel"/>
    <w:tmpl w:val="CC5EB0BA"/>
    <w:lvl w:ilvl="0" w:tplc="6172BBD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B6575"/>
    <w:multiLevelType w:val="hybridMultilevel"/>
    <w:tmpl w:val="0288634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FB31CE"/>
    <w:multiLevelType w:val="hybridMultilevel"/>
    <w:tmpl w:val="A118BEAC"/>
    <w:lvl w:ilvl="0" w:tplc="76029CFC">
      <w:start w:val="1"/>
      <w:numFmt w:val="bullet"/>
      <w:lvlText w:val="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5FB314E0"/>
    <w:multiLevelType w:val="hybridMultilevel"/>
    <w:tmpl w:val="F5BA8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B4A78"/>
    <w:multiLevelType w:val="hybridMultilevel"/>
    <w:tmpl w:val="85626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93E9A"/>
    <w:multiLevelType w:val="hybridMultilevel"/>
    <w:tmpl w:val="927AE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7D5B98"/>
    <w:multiLevelType w:val="hybridMultilevel"/>
    <w:tmpl w:val="9EE06C82"/>
    <w:lvl w:ilvl="0" w:tplc="4E8A7B1E">
      <w:start w:val="1"/>
      <w:numFmt w:val="bullet"/>
      <w:lvlText w:val=""/>
      <w:lvlJc w:val="left"/>
      <w:pPr>
        <w:ind w:left="1429" w:hanging="360"/>
      </w:pPr>
      <w:rPr>
        <w:rFonts w:ascii="Wingdings" w:hAnsi="Wingdings" w:hint="default"/>
        <w:sz w:val="60"/>
        <w:szCs w:val="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93029A"/>
    <w:multiLevelType w:val="hybridMultilevel"/>
    <w:tmpl w:val="B498A78E"/>
    <w:lvl w:ilvl="0" w:tplc="82A2FB58">
      <w:start w:val="1"/>
      <w:numFmt w:val="bullet"/>
      <w:lvlText w:val="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1"/>
  </w:num>
  <w:num w:numId="12">
    <w:abstractNumId w:val="10"/>
  </w:num>
  <w:num w:numId="13">
    <w:abstractNumId w:val="3"/>
  </w:num>
  <w:num w:numId="14">
    <w:abstractNumId w:val="16"/>
  </w:num>
  <w:num w:numId="15">
    <w:abstractNumId w:val="21"/>
  </w:num>
  <w:num w:numId="16">
    <w:abstractNumId w:val="20"/>
  </w:num>
  <w:num w:numId="17">
    <w:abstractNumId w:val="15"/>
  </w:num>
  <w:num w:numId="18">
    <w:abstractNumId w:val="18"/>
  </w:num>
  <w:num w:numId="19">
    <w:abstractNumId w:val="4"/>
  </w:num>
  <w:num w:numId="20">
    <w:abstractNumId w:val="0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02"/>
    <w:rsid w:val="00027B81"/>
    <w:rsid w:val="00041D64"/>
    <w:rsid w:val="000561BE"/>
    <w:rsid w:val="000566B3"/>
    <w:rsid w:val="00061AE0"/>
    <w:rsid w:val="00064E75"/>
    <w:rsid w:val="0007342A"/>
    <w:rsid w:val="000B30CF"/>
    <w:rsid w:val="000B7612"/>
    <w:rsid w:val="000C0E69"/>
    <w:rsid w:val="000C20D1"/>
    <w:rsid w:val="000C45D5"/>
    <w:rsid w:val="000C5EAE"/>
    <w:rsid w:val="000D56FF"/>
    <w:rsid w:val="0010594E"/>
    <w:rsid w:val="00114B43"/>
    <w:rsid w:val="00142357"/>
    <w:rsid w:val="00147637"/>
    <w:rsid w:val="00147F62"/>
    <w:rsid w:val="00163579"/>
    <w:rsid w:val="001753A4"/>
    <w:rsid w:val="001A1F3B"/>
    <w:rsid w:val="001C39C6"/>
    <w:rsid w:val="001C6ADE"/>
    <w:rsid w:val="001E7B6B"/>
    <w:rsid w:val="001F6291"/>
    <w:rsid w:val="002021B3"/>
    <w:rsid w:val="00217C42"/>
    <w:rsid w:val="00221A24"/>
    <w:rsid w:val="002334F0"/>
    <w:rsid w:val="00244DC6"/>
    <w:rsid w:val="0025216E"/>
    <w:rsid w:val="002626FA"/>
    <w:rsid w:val="00295EC8"/>
    <w:rsid w:val="002A1731"/>
    <w:rsid w:val="002C0730"/>
    <w:rsid w:val="002C50A3"/>
    <w:rsid w:val="002D737C"/>
    <w:rsid w:val="002E0B3A"/>
    <w:rsid w:val="002E7558"/>
    <w:rsid w:val="002F2670"/>
    <w:rsid w:val="00310C07"/>
    <w:rsid w:val="00317157"/>
    <w:rsid w:val="00367AEA"/>
    <w:rsid w:val="003A51BF"/>
    <w:rsid w:val="003B5CE6"/>
    <w:rsid w:val="003B6B8B"/>
    <w:rsid w:val="003C3DEF"/>
    <w:rsid w:val="003E1DD4"/>
    <w:rsid w:val="003F6830"/>
    <w:rsid w:val="00407C09"/>
    <w:rsid w:val="00451B12"/>
    <w:rsid w:val="00460994"/>
    <w:rsid w:val="00465F35"/>
    <w:rsid w:val="004705AE"/>
    <w:rsid w:val="00481C7D"/>
    <w:rsid w:val="00490D62"/>
    <w:rsid w:val="004916C0"/>
    <w:rsid w:val="004A3C32"/>
    <w:rsid w:val="004C63CD"/>
    <w:rsid w:val="004D2F2E"/>
    <w:rsid w:val="004D5EB2"/>
    <w:rsid w:val="004D76EB"/>
    <w:rsid w:val="004E50E8"/>
    <w:rsid w:val="004E5194"/>
    <w:rsid w:val="004F0BB3"/>
    <w:rsid w:val="004F3C8F"/>
    <w:rsid w:val="00511157"/>
    <w:rsid w:val="00513875"/>
    <w:rsid w:val="0051493C"/>
    <w:rsid w:val="00526DFB"/>
    <w:rsid w:val="005318FA"/>
    <w:rsid w:val="005349F3"/>
    <w:rsid w:val="0055516D"/>
    <w:rsid w:val="0056579A"/>
    <w:rsid w:val="0057227D"/>
    <w:rsid w:val="005737F0"/>
    <w:rsid w:val="0058687E"/>
    <w:rsid w:val="005968DD"/>
    <w:rsid w:val="005E235F"/>
    <w:rsid w:val="005E6C1E"/>
    <w:rsid w:val="005F4742"/>
    <w:rsid w:val="005F7A6D"/>
    <w:rsid w:val="00614154"/>
    <w:rsid w:val="0061689A"/>
    <w:rsid w:val="006272E2"/>
    <w:rsid w:val="0063128B"/>
    <w:rsid w:val="00636B9B"/>
    <w:rsid w:val="00681F83"/>
    <w:rsid w:val="006941A0"/>
    <w:rsid w:val="006C45DD"/>
    <w:rsid w:val="006C5BC0"/>
    <w:rsid w:val="006D37AD"/>
    <w:rsid w:val="006E76F1"/>
    <w:rsid w:val="006F031F"/>
    <w:rsid w:val="006F5BAA"/>
    <w:rsid w:val="00706F61"/>
    <w:rsid w:val="007248BE"/>
    <w:rsid w:val="00730879"/>
    <w:rsid w:val="00754614"/>
    <w:rsid w:val="0076538E"/>
    <w:rsid w:val="007718BE"/>
    <w:rsid w:val="007A03C5"/>
    <w:rsid w:val="007A23CD"/>
    <w:rsid w:val="007A6792"/>
    <w:rsid w:val="007B2CFC"/>
    <w:rsid w:val="007D35EF"/>
    <w:rsid w:val="007D479C"/>
    <w:rsid w:val="007E1109"/>
    <w:rsid w:val="007E78DC"/>
    <w:rsid w:val="008003F5"/>
    <w:rsid w:val="008106CA"/>
    <w:rsid w:val="00820D7E"/>
    <w:rsid w:val="00861B78"/>
    <w:rsid w:val="00866A1A"/>
    <w:rsid w:val="008800FE"/>
    <w:rsid w:val="008975F2"/>
    <w:rsid w:val="008B2DE9"/>
    <w:rsid w:val="008B40F9"/>
    <w:rsid w:val="008C60C6"/>
    <w:rsid w:val="008C74F9"/>
    <w:rsid w:val="008D4A02"/>
    <w:rsid w:val="008D5C5F"/>
    <w:rsid w:val="00911A6E"/>
    <w:rsid w:val="00911F90"/>
    <w:rsid w:val="00947CAE"/>
    <w:rsid w:val="00960DD0"/>
    <w:rsid w:val="00964441"/>
    <w:rsid w:val="00967703"/>
    <w:rsid w:val="00972071"/>
    <w:rsid w:val="00972ED7"/>
    <w:rsid w:val="00977EE9"/>
    <w:rsid w:val="00990D95"/>
    <w:rsid w:val="009A1ADA"/>
    <w:rsid w:val="009A292B"/>
    <w:rsid w:val="009A2B1E"/>
    <w:rsid w:val="009D0524"/>
    <w:rsid w:val="009D7AAC"/>
    <w:rsid w:val="009E3882"/>
    <w:rsid w:val="00A2566D"/>
    <w:rsid w:val="00A31B12"/>
    <w:rsid w:val="00A34854"/>
    <w:rsid w:val="00A352FC"/>
    <w:rsid w:val="00A43BD8"/>
    <w:rsid w:val="00A46B27"/>
    <w:rsid w:val="00A57838"/>
    <w:rsid w:val="00A66635"/>
    <w:rsid w:val="00A855ED"/>
    <w:rsid w:val="00AA0BC7"/>
    <w:rsid w:val="00AD40F5"/>
    <w:rsid w:val="00AD4E18"/>
    <w:rsid w:val="00AE49B5"/>
    <w:rsid w:val="00AF0394"/>
    <w:rsid w:val="00B45D9F"/>
    <w:rsid w:val="00B7511F"/>
    <w:rsid w:val="00B82221"/>
    <w:rsid w:val="00BA080C"/>
    <w:rsid w:val="00BA26E8"/>
    <w:rsid w:val="00BD4724"/>
    <w:rsid w:val="00BD64F6"/>
    <w:rsid w:val="00BE7293"/>
    <w:rsid w:val="00BF1886"/>
    <w:rsid w:val="00BF5505"/>
    <w:rsid w:val="00C04EC2"/>
    <w:rsid w:val="00C11740"/>
    <w:rsid w:val="00C12A12"/>
    <w:rsid w:val="00C154A0"/>
    <w:rsid w:val="00C15B59"/>
    <w:rsid w:val="00C2485B"/>
    <w:rsid w:val="00C52B4F"/>
    <w:rsid w:val="00C52DEC"/>
    <w:rsid w:val="00C566C8"/>
    <w:rsid w:val="00C656E3"/>
    <w:rsid w:val="00C82A3E"/>
    <w:rsid w:val="00C83003"/>
    <w:rsid w:val="00C9780F"/>
    <w:rsid w:val="00CB1946"/>
    <w:rsid w:val="00CB5859"/>
    <w:rsid w:val="00CB7B4E"/>
    <w:rsid w:val="00CD3C7E"/>
    <w:rsid w:val="00CF453D"/>
    <w:rsid w:val="00D00EE3"/>
    <w:rsid w:val="00D55E1F"/>
    <w:rsid w:val="00D6317B"/>
    <w:rsid w:val="00D865E6"/>
    <w:rsid w:val="00D9021B"/>
    <w:rsid w:val="00D95902"/>
    <w:rsid w:val="00DA6FF7"/>
    <w:rsid w:val="00DC3C5E"/>
    <w:rsid w:val="00DC4F0C"/>
    <w:rsid w:val="00DD3393"/>
    <w:rsid w:val="00DE60A9"/>
    <w:rsid w:val="00E03FC8"/>
    <w:rsid w:val="00E07AC7"/>
    <w:rsid w:val="00E36F19"/>
    <w:rsid w:val="00E7217D"/>
    <w:rsid w:val="00E74C1E"/>
    <w:rsid w:val="00E7785B"/>
    <w:rsid w:val="00E93E1D"/>
    <w:rsid w:val="00EE5423"/>
    <w:rsid w:val="00F05480"/>
    <w:rsid w:val="00F12980"/>
    <w:rsid w:val="00F205A1"/>
    <w:rsid w:val="00F219A0"/>
    <w:rsid w:val="00F60063"/>
    <w:rsid w:val="00F62CF4"/>
    <w:rsid w:val="00F75D39"/>
    <w:rsid w:val="00FA4D3D"/>
    <w:rsid w:val="00FA59B9"/>
    <w:rsid w:val="00FA6D25"/>
    <w:rsid w:val="00FB069A"/>
    <w:rsid w:val="00FC5C28"/>
    <w:rsid w:val="00FD06B7"/>
    <w:rsid w:val="00FD4B13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A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4A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4A02"/>
    <w:rPr>
      <w:vertAlign w:val="superscript"/>
    </w:rPr>
  </w:style>
  <w:style w:type="paragraph" w:customStyle="1" w:styleId="ConsPlusNormal">
    <w:name w:val="ConsPlusNormal"/>
    <w:rsid w:val="0025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E23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00E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7AC7"/>
    <w:rPr>
      <w:color w:val="0000FF"/>
      <w:u w:val="single"/>
    </w:rPr>
  </w:style>
  <w:style w:type="table" w:styleId="aa">
    <w:name w:val="Table Grid"/>
    <w:basedOn w:val="a1"/>
    <w:uiPriority w:val="59"/>
    <w:rsid w:val="00F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ke-non-breaking-space">
    <w:name w:val="fake-non-breaking-space"/>
    <w:basedOn w:val="a0"/>
    <w:rsid w:val="00511157"/>
  </w:style>
  <w:style w:type="character" w:customStyle="1" w:styleId="word-wrapper">
    <w:name w:val="word-wrapper"/>
    <w:rsid w:val="00511157"/>
  </w:style>
  <w:style w:type="paragraph" w:styleId="ab">
    <w:name w:val="Normal (Web)"/>
    <w:basedOn w:val="a"/>
    <w:uiPriority w:val="99"/>
    <w:semiHidden/>
    <w:unhideWhenUsed/>
    <w:rsid w:val="007D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D4A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4A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D4A02"/>
    <w:rPr>
      <w:vertAlign w:val="superscript"/>
    </w:rPr>
  </w:style>
  <w:style w:type="paragraph" w:customStyle="1" w:styleId="ConsPlusNormal">
    <w:name w:val="ConsPlusNormal"/>
    <w:rsid w:val="00252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5E235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F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00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D00EE3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07AC7"/>
    <w:rPr>
      <w:color w:val="0000FF"/>
      <w:u w:val="single"/>
    </w:rPr>
  </w:style>
  <w:style w:type="table" w:styleId="aa">
    <w:name w:val="Table Grid"/>
    <w:basedOn w:val="a1"/>
    <w:uiPriority w:val="59"/>
    <w:rsid w:val="00F7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ke-non-breaking-space">
    <w:name w:val="fake-non-breaking-space"/>
    <w:basedOn w:val="a0"/>
    <w:rsid w:val="00511157"/>
  </w:style>
  <w:style w:type="character" w:customStyle="1" w:styleId="word-wrapper">
    <w:name w:val="word-wrapper"/>
    <w:rsid w:val="00511157"/>
  </w:style>
  <w:style w:type="paragraph" w:styleId="ab">
    <w:name w:val="Normal (Web)"/>
    <w:basedOn w:val="a"/>
    <w:uiPriority w:val="99"/>
    <w:semiHidden/>
    <w:unhideWhenUsed/>
    <w:rsid w:val="007D3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sf.gov.by/uploads/folderForLinks/ukaz-prezidenta-respubliki-belarus-ot-25-09-2013-n-441-r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FBAE-1F42-4425-8496-2905DFAF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Витебское областное управление ФСЗН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Ирина Владимировна</dc:creator>
  <cp:lastModifiedBy>Полякова Светлана Витальевна</cp:lastModifiedBy>
  <cp:revision>2</cp:revision>
  <cp:lastPrinted>2023-01-30T14:35:00Z</cp:lastPrinted>
  <dcterms:created xsi:type="dcterms:W3CDTF">2023-02-27T08:10:00Z</dcterms:created>
  <dcterms:modified xsi:type="dcterms:W3CDTF">2023-02-27T08:10:00Z</dcterms:modified>
</cp:coreProperties>
</file>