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36"/>
        <w:gridCol w:w="7235"/>
      </w:tblGrid>
      <w:tr w:rsidR="004A71E3" w:rsidRPr="00C80D5B" w:rsidTr="00EC19E6">
        <w:tc>
          <w:tcPr>
            <w:tcW w:w="9571" w:type="dxa"/>
            <w:gridSpan w:val="2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КАРТА ПРОЕКТА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sz w:val="24"/>
                <w:szCs w:val="24"/>
              </w:rPr>
              <w:t>«Спорт для каждого»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Городокского района»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 xml:space="preserve">Физический и юридический адрес организации, телефон, факс, </w:t>
            </w: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  <w:t>e</w:t>
            </w: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-</w:t>
            </w: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211573, Республика Беларусь, Витебская область, г. Городок,         ул. Воровского, 8а</w:t>
            </w:r>
          </w:p>
          <w:p w:rsidR="004A71E3" w:rsidRPr="00C80D5B" w:rsidRDefault="004A71E3" w:rsidP="009877AB">
            <w:pPr>
              <w:pStyle w:val="a4"/>
              <w:shd w:val="clear" w:color="auto" w:fill="auto"/>
              <w:spacing w:line="240" w:lineRule="auto"/>
            </w:pPr>
            <w:r w:rsidRPr="00C80D5B">
              <w:t>р/с:</w:t>
            </w:r>
            <w:r w:rsidRPr="00C80D5B">
              <w:rPr>
                <w:lang w:val="en-US"/>
              </w:rPr>
              <w:t>BY</w:t>
            </w:r>
            <w:r w:rsidRPr="00C80D5B">
              <w:t>61</w:t>
            </w:r>
            <w:r w:rsidRPr="00C80D5B">
              <w:rPr>
                <w:lang w:val="en-US"/>
              </w:rPr>
              <w:t>AKBB</w:t>
            </w:r>
            <w:r w:rsidRPr="00C80D5B">
              <w:t xml:space="preserve">36323160070032000000 в ОАО «АСБ Беларусбанк», </w:t>
            </w:r>
            <w:r w:rsidRPr="00C80D5B">
              <w:rPr>
                <w:lang w:val="en-US"/>
              </w:rPr>
              <w:t>BIC</w:t>
            </w:r>
            <w:r w:rsidRPr="00C80D5B">
              <w:t xml:space="preserve"> </w:t>
            </w:r>
            <w:r w:rsidRPr="00C80D5B">
              <w:rPr>
                <w:lang w:val="en-US"/>
              </w:rPr>
              <w:t>AKBBBY</w:t>
            </w:r>
            <w:r w:rsidRPr="00C80D5B">
              <w:t>2</w:t>
            </w:r>
            <w:r w:rsidRPr="00C80D5B">
              <w:rPr>
                <w:lang w:val="en-US"/>
              </w:rPr>
              <w:t>X</w:t>
            </w:r>
            <w:r w:rsidRPr="00C80D5B">
              <w:t xml:space="preserve">. Адрес банка: 211573 г. Городок, </w:t>
            </w:r>
          </w:p>
          <w:p w:rsidR="004A71E3" w:rsidRPr="00C80D5B" w:rsidRDefault="004A71E3" w:rsidP="009877AB">
            <w:pPr>
              <w:pStyle w:val="a4"/>
              <w:shd w:val="clear" w:color="auto" w:fill="auto"/>
              <w:spacing w:line="240" w:lineRule="auto"/>
            </w:pPr>
            <w:r w:rsidRPr="00C80D5B">
              <w:t>ул. Володарского, 15</w:t>
            </w:r>
          </w:p>
          <w:p w:rsidR="004A71E3" w:rsidRPr="00C80D5B" w:rsidRDefault="004A71E3" w:rsidP="009877AB">
            <w:pPr>
              <w:pStyle w:val="a4"/>
              <w:shd w:val="clear" w:color="auto" w:fill="auto"/>
              <w:spacing w:line="240" w:lineRule="auto"/>
            </w:pPr>
            <w:r w:rsidRPr="00C80D5B">
              <w:t>УНП: 390390133, ОКПО: 292912252000</w:t>
            </w:r>
          </w:p>
          <w:p w:rsidR="004A71E3" w:rsidRPr="00C80D5B" w:rsidRDefault="004A71E3" w:rsidP="009877AB">
            <w:pPr>
              <w:pStyle w:val="a4"/>
              <w:shd w:val="clear" w:color="auto" w:fill="auto"/>
              <w:spacing w:line="240" w:lineRule="auto"/>
            </w:pPr>
            <w:r w:rsidRPr="00C80D5B">
              <w:t xml:space="preserve">Тел./факс: 8(02139) 5-74-11, </w:t>
            </w:r>
          </w:p>
          <w:p w:rsidR="004A71E3" w:rsidRPr="00C80D5B" w:rsidRDefault="004A71E3" w:rsidP="009877AB">
            <w:pPr>
              <w:pStyle w:val="a4"/>
              <w:shd w:val="clear" w:color="auto" w:fill="auto"/>
              <w:spacing w:line="240" w:lineRule="auto"/>
            </w:pPr>
            <w:r w:rsidRPr="00C80D5B">
              <w:t>8(02139) 5-74-23 – директор центра</w:t>
            </w:r>
          </w:p>
          <w:p w:rsidR="004A71E3" w:rsidRPr="00C80D5B" w:rsidRDefault="004A71E3" w:rsidP="009877AB">
            <w:pPr>
              <w:pStyle w:val="a4"/>
              <w:shd w:val="clear" w:color="auto" w:fill="auto"/>
              <w:spacing w:line="240" w:lineRule="auto"/>
            </w:pPr>
            <w:r w:rsidRPr="00C80D5B">
              <w:t>8(02139) 5-94-29 - юрисконсульт</w:t>
            </w:r>
          </w:p>
          <w:p w:rsidR="004A71E3" w:rsidRPr="00C80D5B" w:rsidRDefault="004A71E3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sz w:val="24"/>
                <w:szCs w:val="24"/>
              </w:rPr>
              <w:t>8(02139) 5-74-24 – бухгалтерия</w:t>
            </w:r>
          </w:p>
          <w:p w:rsidR="004A71E3" w:rsidRPr="00C80D5B" w:rsidRDefault="004A71E3" w:rsidP="009877AB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e</w:t>
            </w: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mail</w:t>
            </w: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: 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tcson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gorodok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vitebsk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region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gov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80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by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Ардяко Светлана Владимировна,  директор, </w:t>
            </w:r>
          </w:p>
          <w:p w:rsidR="004A71E3" w:rsidRPr="00C80D5B" w:rsidRDefault="004A71E3" w:rsidP="009877AB">
            <w:pPr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телефон 8 (02139) 5-74-23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Менеджер проекта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Сотникова Валерия Александровна, специалист по социальной работе, телефон 8 (02139) 5-48-94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сохранения здоровья населения и приобщения людей старшего поколения к здоровому образу жизни имеет социальное значение. Проект: «Спорт для каждого» рассчитан на создание условий для регулярных занятий физической культурой и оздоровлением людей старшего поколения, проживающих на территории города Городка. В результате реализации проекта для граждан пожилого возраста будет обустроена современная </w:t>
            </w:r>
            <w:r w:rsidRPr="007B32A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с уличными многопрофильными тренажерами, стационарной баскетбольной стойкой, теннисным столом, турником и скамейками для отдыха. Основное спортивное оборудование планируется расположить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навесом, что позволит активно и с пользой проводить время на свежем воздухе, независимо от погодных условий. Поверхность покрытия спортивной площадки покрыть резиновой плиткой. Установить специальное освещение для уличных спортивных площадок в вечернее время. Строительство спортивной площадки под открытым небом необходимо для повышения уровня физического состояния людей пожилого возраста, снижения уровня заболеваемости, создания условий для осознанной потребности в ведении здорового образа жизни, повышения качества жизни населения. Также запланировано ограждение и озеленение территории спортплощадки. В результате должен появиться безопасный, спортивный объект, привлекательно эстетически оформленный. Установка уличного тренажерного комплекса позволит круглый год бесплатно заниматься спортом широкому кругу населения независимо от уровней дохода и социального статуса граждан пожилого возраста.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 спортивные мероприятия будут осуществляться под контролем </w:t>
            </w:r>
            <w:r w:rsidR="004D038D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отделения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позволит занятия сделать полезными и безопасными для пожилых людей.</w:t>
            </w:r>
            <w:r w:rsidR="004D038D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1E3" w:rsidRPr="00C80D5B" w:rsidTr="004D038D">
        <w:trPr>
          <w:trHeight w:val="841"/>
        </w:trPr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проекта</w:t>
            </w:r>
          </w:p>
        </w:tc>
        <w:tc>
          <w:tcPr>
            <w:tcW w:w="7235" w:type="dxa"/>
          </w:tcPr>
          <w:p w:rsidR="004A71E3" w:rsidRPr="00C80D5B" w:rsidRDefault="004D038D" w:rsidP="009877A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спортивной площадки для лиц пожилого возраста в городе Городке на территории Центра, создание условий для регулярных занятий физической культурой и оздоровлением людей старшего поколения.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235" w:type="dxa"/>
          </w:tcPr>
          <w:p w:rsidR="004D038D" w:rsidRPr="00C80D5B" w:rsidRDefault="004D038D" w:rsidP="009877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подготовительных работ для реализации проекта на базе государственного учреждения «Территориальный центр социального обслуживания населения Городокского района».</w:t>
            </w:r>
          </w:p>
          <w:p w:rsidR="004D038D" w:rsidRPr="00C80D5B" w:rsidRDefault="004D038D" w:rsidP="009877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Оснащение спортивной площадки необходимым спортивным оборудование.</w:t>
            </w:r>
          </w:p>
          <w:p w:rsidR="004D038D" w:rsidRPr="00C80D5B" w:rsidRDefault="004D038D" w:rsidP="009877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3. Установка уличного спортивного оборудования, согласно требованиям безопасности.</w:t>
            </w:r>
          </w:p>
          <w:p w:rsidR="004D038D" w:rsidRPr="00C80D5B" w:rsidRDefault="004D038D" w:rsidP="009877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4. Благоустройство территории спортивной площадки.</w:t>
            </w:r>
          </w:p>
          <w:p w:rsidR="004D038D" w:rsidRPr="00C80D5B" w:rsidRDefault="004D038D" w:rsidP="009877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проведения регулярных физкультурно-оздоровительных мероприятий, способствующих укреплению физического и психологического здоровья.</w:t>
            </w:r>
          </w:p>
          <w:p w:rsidR="004A71E3" w:rsidRPr="00C80D5B" w:rsidRDefault="004D038D" w:rsidP="009877A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у жителей города Городка позитивной мотивации на здоровый образ жизни.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направленность проекта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sz w:val="24"/>
                <w:szCs w:val="24"/>
              </w:rPr>
              <w:t>1.Пожилые люди</w:t>
            </w:r>
            <w:r w:rsidR="004D038D" w:rsidRPr="00C80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Обоснование проекта</w:t>
            </w:r>
          </w:p>
        </w:tc>
        <w:tc>
          <w:tcPr>
            <w:tcW w:w="7235" w:type="dxa"/>
          </w:tcPr>
          <w:p w:rsidR="004D038D" w:rsidRPr="00C80D5B" w:rsidRDefault="004D038D" w:rsidP="009877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Проблема, которая легла в основу разработки данного проекта, - отсутствие в городе Городке обустроенной всесезонной спортивной площадки, предусмотренной для занятий физической культурой лиц пожилого возраста. На территории города Городка проживает </w:t>
            </w:r>
            <w:r w:rsidR="00861EAF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3066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в возрасте от 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и старше. В результате проведения опроса было выявлено, что 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из опрошенных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действительно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нуждаются в спортивной площадке, где они смогли бы в любое свободное для них время, заняться спортом и с удовольствием провести время.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Социальная значимость проекта заключается в том, что при наличии спортивной площадки, оборудованной уличными тренажёрами, появится возможность: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создать необходимую инфраструктуру для общедоступного и всесезонного занятия физическими упражнениями;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создать зону активного (спортивного) отдыха с целью укрепления здоровья и пропаганды ЗОЖ;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сделать досуг людей старшего поколения более интересным и насыщенным.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Реализация проекта очень поможет пожилым людям в улучшении качества жизни в 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 появиться прекрасная возможность проведения досуга, занятий физической культурой. Их жизнь наполнится интересными встречами и положительными эмоциями, что поспособствует активному долголетию.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Физическая активность для пожилых людей еще более важна, чем молодым людям. Она является ключами к хорошему здоровью в любом возрасте, поможет снизить риск ожирения, сахарного диабета, сердечно-сосудистых заболеваний, некоторых видов онкологических заболеваний, предотвратить депрессию и сохранить здоровым опорно-двигательный аппарат.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Планируется построить спортивную площадку в основном для лиц 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пожилого возраста, потому как оборудование, рассчитанное для детей и молодежи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зачастую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не подходит. Много людей пожилого возраста, имеющих спортивную мотивацию и командный дух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желают заниматься, но необходимых условий для этого нет. Поэтому можно с уверенностью сказать, что на сегодняшний день, общедоступные спортивные площадки – это не только один из способов благоустроить территорию, но и предоставить возможность всем желающим реализовать потребности в физкультурно-оздоровительных тренировках в любое время года. Открытые спортивные площадки – отличное место, для занятий спортом. Сегодня они нужны практически в любом городском дворике, в селе, потому что такие социально-бытовые объекты позволяют людям пожилого возраста поддерживать свою физическую форму без особых финансовых затрат.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нагрузки должны быть адекватны возрасту пожилого человека и состоянию их здоровья, для этого запланировано привлечь к работе с пожилыми людьми инструктора по физкультуре, для подбора эффективного и безопасного комплекса занятий для каждого.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пожилых людей к регулярным занятием спортом позволят сформировать у них положительное отношение к спорту, послужить оздоровлению, что в дальнейшем положительно скажется на их состоянии здоровья.</w:t>
            </w:r>
            <w:r w:rsidR="009877AB"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D5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Учитывая все доводы уличные тренажёры просто необходимы.</w:t>
            </w:r>
          </w:p>
          <w:p w:rsidR="004A71E3" w:rsidRPr="00C80D5B" w:rsidRDefault="004A71E3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Бюджет проекта</w:t>
            </w:r>
          </w:p>
        </w:tc>
        <w:tc>
          <w:tcPr>
            <w:tcW w:w="7235" w:type="dxa"/>
          </w:tcPr>
          <w:p w:rsidR="004A71E3" w:rsidRPr="00C80D5B" w:rsidRDefault="007B32AA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30000 </w:t>
            </w:r>
            <w:r w:rsidR="004A71E3" w:rsidRPr="00C80D5B">
              <w:rPr>
                <w:rFonts w:ascii="Times New Roman" w:hAnsi="Times New Roman" w:cs="Times New Roman"/>
                <w:sz w:val="24"/>
                <w:szCs w:val="24"/>
              </w:rPr>
              <w:t>долларов</w:t>
            </w:r>
          </w:p>
        </w:tc>
      </w:tr>
      <w:tr w:rsidR="004A71E3" w:rsidRPr="00C80D5B" w:rsidTr="00EC19E6">
        <w:tc>
          <w:tcPr>
            <w:tcW w:w="2336" w:type="dxa"/>
          </w:tcPr>
          <w:p w:rsidR="004A71E3" w:rsidRPr="00C80D5B" w:rsidRDefault="004A71E3" w:rsidP="0098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Софинансирование</w:t>
            </w:r>
          </w:p>
        </w:tc>
        <w:tc>
          <w:tcPr>
            <w:tcW w:w="7235" w:type="dxa"/>
          </w:tcPr>
          <w:p w:rsidR="004A71E3" w:rsidRPr="00C80D5B" w:rsidRDefault="004A71E3" w:rsidP="009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5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Городокского района»</w:t>
            </w:r>
          </w:p>
        </w:tc>
      </w:tr>
    </w:tbl>
    <w:p w:rsidR="004A71E3" w:rsidRPr="00C80D5B" w:rsidRDefault="004A71E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1E3" w:rsidRPr="00C80D5B" w:rsidRDefault="004A71E3" w:rsidP="009877A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195D" w:rsidRPr="00C80D5B" w:rsidRDefault="003B195D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133" w:rsidRPr="00C80D5B" w:rsidRDefault="00001133" w:rsidP="00987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144" w:rsidRPr="00C80D5B" w:rsidRDefault="00685144" w:rsidP="0068514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685144" w:rsidRPr="00C80D5B" w:rsidRDefault="00685144" w:rsidP="0068514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30 000</w:t>
      </w: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0D5B">
        <w:rPr>
          <w:rStyle w:val="notransla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руб.</w:t>
      </w:r>
      <w:r w:rsidRPr="00C80D5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/комплект</w:t>
      </w:r>
    </w:p>
    <w:p w:rsidR="00685144" w:rsidRPr="00C80D5B" w:rsidRDefault="00685144" w:rsidP="0068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D5B" w:rsidRDefault="00685144" w:rsidP="0068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5B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Комплекс уличных тренажеров на ра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с уличных тренажеров на раме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001133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0D5B" w:rsidRPr="00C80D5B" w:rsidRDefault="00C80D5B" w:rsidP="00C80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C80D5B" w:rsidRP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C80D5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165</w:t>
      </w:r>
      <w:r w:rsidRPr="00C80D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80D5B">
        <w:rPr>
          <w:rStyle w:val="notranslate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руб.</w:t>
      </w:r>
      <w:r w:rsidRPr="00C80D5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/кв.</w:t>
      </w: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80D5B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м</w:t>
      </w:r>
    </w:p>
    <w:p w:rsidR="00C80D5B" w:rsidRDefault="00C80D5B" w:rsidP="00C80D5B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579106"/>
            <wp:effectExtent l="19050" t="0" r="3175" b="0"/>
            <wp:docPr id="2" name="Рисунок 1" descr="Резиновая травмобезопасная п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иновая травмобезопасная плит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15 600 руб.</w:t>
      </w: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731329"/>
            <wp:effectExtent l="19050" t="0" r="3175" b="0"/>
            <wp:docPr id="4" name="Рисунок 4" descr="Стол теннисный (уличный) бе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л теннисный (уличный) бетон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C80D5B" w:rsidRPr="00C80D5B" w:rsidRDefault="00C80D5B" w:rsidP="00C80D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C80D5B" w:rsidRDefault="00C80D5B" w:rsidP="00C80D5B">
      <w:pPr>
        <w:tabs>
          <w:tab w:val="left" w:pos="2325"/>
        </w:tabs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1 890 руб.</w:t>
      </w:r>
    </w:p>
    <w:p w:rsidR="009A0165" w:rsidRDefault="00C80D5B" w:rsidP="00C80D5B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7" name="Рисунок 7" descr="Баскетболь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скетболь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C80D5B" w:rsidRDefault="009A0165" w:rsidP="009A016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165" w:rsidRDefault="009A0165" w:rsidP="009A016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A0165" w:rsidRPr="00C80D5B" w:rsidRDefault="009A0165" w:rsidP="009A01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9A0165" w:rsidRDefault="009A0165" w:rsidP="009A0165">
      <w:pPr>
        <w:tabs>
          <w:tab w:val="left" w:pos="2325"/>
        </w:tabs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750 руб./комплект</w:t>
      </w:r>
    </w:p>
    <w:p w:rsidR="009A0165" w:rsidRDefault="009A0165" w:rsidP="009A016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0" name="Рисунок 10" descr="Волейбольная сетка со стой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лейбольная сетка со стойками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165" w:rsidRDefault="009A0165" w:rsidP="009A016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9A0165" w:rsidRPr="00C80D5B" w:rsidRDefault="009A0165" w:rsidP="009A01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9A0165" w:rsidRDefault="009A0165" w:rsidP="009A0165">
      <w:pPr>
        <w:tabs>
          <w:tab w:val="left" w:pos="2325"/>
        </w:tabs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180 руб./секция</w:t>
      </w:r>
    </w:p>
    <w:p w:rsidR="009A0165" w:rsidRDefault="009A0165" w:rsidP="009A016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24500" cy="4133850"/>
            <wp:effectExtent l="19050" t="0" r="0" b="0"/>
            <wp:docPr id="13" name="Рисунок 13" descr="Ограждение 3D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граждение 3D, фото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9A0165" w:rsidRPr="00C80D5B" w:rsidRDefault="009A0165" w:rsidP="009A01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D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"ДЕМЕТРА - СПОРТ"</w:t>
      </w:r>
      <w:r w:rsidRPr="00C80D5B">
        <w:rPr>
          <w:rFonts w:ascii="Times New Roman" w:hAnsi="Times New Roman" w:cs="Times New Roman"/>
          <w:sz w:val="24"/>
          <w:szCs w:val="24"/>
        </w:rPr>
        <w:br/>
      </w:r>
      <w:r w:rsidRPr="00C80D5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ул. Домбровская 15 пом. 4-635, Минск, Беларусь</w:t>
      </w: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936 руб./секция</w:t>
      </w:r>
    </w:p>
    <w:p w:rsidR="009A0165" w:rsidRDefault="009A0165" w:rsidP="009A01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16" name="Рисунок 16" descr="Скамейка парковая на металлических ножках,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мейка парковая на металлических ножках, фото 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p w:rsidR="009A0165" w:rsidRPr="009A0165" w:rsidRDefault="009A0165" w:rsidP="009A0165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sectPr w:rsidR="009A0165" w:rsidRPr="009A0165" w:rsidSect="003B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F54"/>
    <w:multiLevelType w:val="multilevel"/>
    <w:tmpl w:val="7B7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53353"/>
    <w:multiLevelType w:val="multilevel"/>
    <w:tmpl w:val="8D06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06911"/>
    <w:multiLevelType w:val="multilevel"/>
    <w:tmpl w:val="367C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45D5B"/>
    <w:multiLevelType w:val="multilevel"/>
    <w:tmpl w:val="6706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71E3"/>
    <w:rsid w:val="00001133"/>
    <w:rsid w:val="000737EB"/>
    <w:rsid w:val="001F4544"/>
    <w:rsid w:val="003B195D"/>
    <w:rsid w:val="004551D7"/>
    <w:rsid w:val="004A71E3"/>
    <w:rsid w:val="004D038D"/>
    <w:rsid w:val="00685144"/>
    <w:rsid w:val="007B32AA"/>
    <w:rsid w:val="00861EAF"/>
    <w:rsid w:val="009877AB"/>
    <w:rsid w:val="009A0165"/>
    <w:rsid w:val="00C80D5B"/>
    <w:rsid w:val="00C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D"/>
  </w:style>
  <w:style w:type="paragraph" w:styleId="2">
    <w:name w:val="heading 2"/>
    <w:basedOn w:val="a"/>
    <w:link w:val="20"/>
    <w:uiPriority w:val="9"/>
    <w:qFormat/>
    <w:rsid w:val="004A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1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innerdetails-contacts-item">
    <w:name w:val="winner__details-contacts-item"/>
    <w:basedOn w:val="a0"/>
    <w:rsid w:val="004A71E3"/>
  </w:style>
  <w:style w:type="table" w:styleId="a3">
    <w:name w:val="Table Grid"/>
    <w:basedOn w:val="a1"/>
    <w:uiPriority w:val="39"/>
    <w:rsid w:val="004A7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A71E3"/>
    <w:pPr>
      <w:shd w:val="clear" w:color="auto" w:fill="FFFFFF"/>
      <w:spacing w:after="0" w:line="557" w:lineRule="exact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A71E3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8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144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a0"/>
    <w:rsid w:val="0068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2024-03-04T05:56:00Z</dcterms:created>
  <dcterms:modified xsi:type="dcterms:W3CDTF">2024-03-15T05:51:00Z</dcterms:modified>
</cp:coreProperties>
</file>