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A8EB8" w14:textId="77777777" w:rsidR="007E6719" w:rsidRPr="00433DB7" w:rsidRDefault="007E6719" w:rsidP="007E6719">
      <w:pPr>
        <w:spacing w:line="240" w:lineRule="exact"/>
        <w:jc w:val="center"/>
        <w:rPr>
          <w:b/>
          <w:sz w:val="28"/>
          <w:szCs w:val="28"/>
        </w:rPr>
      </w:pPr>
      <w:r w:rsidRPr="00433DB7">
        <w:rPr>
          <w:b/>
          <w:sz w:val="28"/>
          <w:szCs w:val="28"/>
        </w:rPr>
        <w:t>Типичные нарушения, выявленные по результатам контрольно-</w:t>
      </w:r>
      <w:r w:rsidR="006215C6" w:rsidRPr="00433DB7">
        <w:rPr>
          <w:b/>
          <w:sz w:val="28"/>
          <w:szCs w:val="28"/>
        </w:rPr>
        <w:t>надзорных</w:t>
      </w:r>
      <w:r w:rsidRPr="00433DB7">
        <w:rPr>
          <w:b/>
          <w:sz w:val="28"/>
          <w:szCs w:val="28"/>
        </w:rPr>
        <w:t xml:space="preserve"> мероприятий, совершаемых субъектами хозяйствования по итогам первого полугодия 2026 года</w:t>
      </w:r>
    </w:p>
    <w:p w14:paraId="644203F4" w14:textId="77777777" w:rsidR="006D27F6" w:rsidRPr="00433DB7" w:rsidRDefault="006D27F6" w:rsidP="006D27F6">
      <w:pPr>
        <w:tabs>
          <w:tab w:val="left" w:pos="7371"/>
        </w:tabs>
        <w:jc w:val="center"/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693"/>
        <w:gridCol w:w="7229"/>
      </w:tblGrid>
      <w:tr w:rsidR="006D27F6" w:rsidRPr="00433DB7" w14:paraId="1DBF3DF7" w14:textId="77777777" w:rsidTr="00C23BA5">
        <w:tc>
          <w:tcPr>
            <w:tcW w:w="675" w:type="dxa"/>
          </w:tcPr>
          <w:p w14:paraId="539EA30C" w14:textId="77777777"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</w:tcPr>
          <w:p w14:paraId="07E1E36C" w14:textId="77777777"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контроля</w:t>
            </w:r>
          </w:p>
          <w:p w14:paraId="7FDE5476" w14:textId="77777777"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(надзора), виды деятельности</w:t>
            </w:r>
          </w:p>
        </w:tc>
        <w:tc>
          <w:tcPr>
            <w:tcW w:w="2693" w:type="dxa"/>
          </w:tcPr>
          <w:p w14:paraId="0F5B35D8" w14:textId="77777777"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Типичные нарушения </w:t>
            </w:r>
          </w:p>
        </w:tc>
        <w:tc>
          <w:tcPr>
            <w:tcW w:w="7229" w:type="dxa"/>
          </w:tcPr>
          <w:p w14:paraId="392D666D" w14:textId="77777777"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6D27F6" w:rsidRPr="00433DB7" w14:paraId="32D10EBF" w14:textId="77777777" w:rsidTr="00C23BA5">
        <w:tc>
          <w:tcPr>
            <w:tcW w:w="675" w:type="dxa"/>
          </w:tcPr>
          <w:p w14:paraId="4CB8E274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6BD45F0B" w14:textId="77777777"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2693" w:type="dxa"/>
          </w:tcPr>
          <w:p w14:paraId="4D4F2035" w14:textId="77777777" w:rsidR="00526CA6" w:rsidRPr="00433DB7" w:rsidRDefault="00526CA6" w:rsidP="00526CA6">
            <w:pPr>
              <w:jc w:val="both"/>
              <w:rPr>
                <w:sz w:val="24"/>
                <w:szCs w:val="24"/>
              </w:rPr>
            </w:pPr>
            <w:r w:rsidRPr="00433DB7">
              <w:rPr>
                <w:color w:val="000000"/>
                <w:sz w:val="24"/>
                <w:szCs w:val="24"/>
              </w:rPr>
              <w:t>-   использование оборудования, емкостей, тары, инвентаря, посуды с поврежденным покрытием, отбитыми краями, дефектами;</w:t>
            </w:r>
            <w:r w:rsidRPr="00433DB7">
              <w:rPr>
                <w:sz w:val="24"/>
                <w:szCs w:val="24"/>
              </w:rPr>
              <w:t xml:space="preserve"> </w:t>
            </w:r>
          </w:p>
          <w:p w14:paraId="6F936ACA" w14:textId="77777777" w:rsidR="006D27F6" w:rsidRPr="00433DB7" w:rsidRDefault="00526CA6" w:rsidP="00526CA6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допускалась  эксплуатация пришедшего в негодность санитарно- технического оборудования</w:t>
            </w:r>
            <w:r w:rsidR="00245681" w:rsidRPr="00433DB7">
              <w:rPr>
                <w:sz w:val="24"/>
                <w:szCs w:val="24"/>
              </w:rPr>
              <w:t>;</w:t>
            </w:r>
          </w:p>
          <w:p w14:paraId="0574C9E9" w14:textId="77777777" w:rsidR="00245681" w:rsidRPr="00433DB7" w:rsidRDefault="00245681" w:rsidP="0024198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оборудование, являющееся источником интенсивного выделения тепла, влаги, не обеспечено</w:t>
            </w:r>
            <w:r w:rsidR="00241982" w:rsidRPr="00433DB7">
              <w:rPr>
                <w:sz w:val="24"/>
                <w:szCs w:val="24"/>
              </w:rPr>
              <w:t xml:space="preserve"> приточно- вытяжной вентиляцией.</w:t>
            </w:r>
          </w:p>
        </w:tc>
        <w:tc>
          <w:tcPr>
            <w:tcW w:w="7229" w:type="dxa"/>
          </w:tcPr>
          <w:p w14:paraId="6C72B34D" w14:textId="77777777" w:rsidR="00DB7907" w:rsidRPr="00433DB7" w:rsidRDefault="00DB7907" w:rsidP="00241982">
            <w:pPr>
              <w:pStyle w:val="a4"/>
              <w:jc w:val="both"/>
            </w:pPr>
            <w:r w:rsidRPr="00433DB7">
              <w:t>«Специфические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продукции»,  утвержденные постановлением Совета Министров Республики Беларусь 05.03.2019 №146, п.</w:t>
            </w:r>
            <w:r w:rsidR="00FC3A52" w:rsidRPr="00433DB7">
              <w:t>п. 29, 35</w:t>
            </w:r>
          </w:p>
          <w:p w14:paraId="07559201" w14:textId="77777777" w:rsidR="00241982" w:rsidRPr="00433DB7" w:rsidRDefault="00241982" w:rsidP="00241982">
            <w:pPr>
              <w:pStyle w:val="a4"/>
              <w:jc w:val="both"/>
            </w:pPr>
            <w:r w:rsidRPr="00433DB7">
              <w:t>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№7, п.п. 3,.9,.</w:t>
            </w:r>
            <w:r w:rsidR="00DB7907" w:rsidRPr="00433DB7">
              <w:t>3</w:t>
            </w:r>
            <w:r w:rsidRPr="00433DB7">
              <w:t>0</w:t>
            </w:r>
            <w:r w:rsidR="00DB7907" w:rsidRPr="00433DB7">
              <w:t>.</w:t>
            </w:r>
          </w:p>
          <w:p w14:paraId="78CEDBBE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</w:p>
        </w:tc>
      </w:tr>
      <w:tr w:rsidR="006D27F6" w:rsidRPr="00433DB7" w14:paraId="7CD0DD6C" w14:textId="77777777" w:rsidTr="00C23BA5">
        <w:tc>
          <w:tcPr>
            <w:tcW w:w="675" w:type="dxa"/>
          </w:tcPr>
          <w:p w14:paraId="192F7FA5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14:paraId="4E4090A4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2693" w:type="dxa"/>
          </w:tcPr>
          <w:p w14:paraId="1DF9CA28" w14:textId="77777777" w:rsidR="00030C91" w:rsidRPr="00433DB7" w:rsidRDefault="00030C91" w:rsidP="00030C91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нарушение сроков реализации пищевой  продукции;</w:t>
            </w:r>
          </w:p>
          <w:p w14:paraId="12CD2D90" w14:textId="77777777" w:rsidR="00030C91" w:rsidRPr="00433DB7" w:rsidRDefault="00030C91" w:rsidP="00030C91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 несоблюдение установленных </w:t>
            </w:r>
            <w:r w:rsidRPr="00433DB7">
              <w:rPr>
                <w:sz w:val="24"/>
                <w:szCs w:val="24"/>
              </w:rPr>
              <w:lastRenderedPageBreak/>
              <w:t>изготовителем условий хранения пищевых продуктов,</w:t>
            </w:r>
          </w:p>
          <w:p w14:paraId="6459964C" w14:textId="77777777" w:rsidR="00C23BA5" w:rsidRPr="00433DB7" w:rsidRDefault="00030C91" w:rsidP="00C23BA5">
            <w:pPr>
              <w:jc w:val="both"/>
              <w:rPr>
                <w:sz w:val="24"/>
                <w:szCs w:val="24"/>
              </w:rPr>
            </w:pPr>
            <w:r w:rsidRPr="00433DB7">
              <w:rPr>
                <w:color w:val="000000"/>
                <w:sz w:val="24"/>
                <w:szCs w:val="24"/>
              </w:rPr>
              <w:t>-   использование оборудования, емкостей, тары, инвентаря, посуды с поврежденным покрытием, отбитыми краями, дефектами;</w:t>
            </w:r>
            <w:r w:rsidR="00C23BA5" w:rsidRPr="00433DB7">
              <w:rPr>
                <w:sz w:val="24"/>
                <w:szCs w:val="24"/>
              </w:rPr>
              <w:t xml:space="preserve"> </w:t>
            </w:r>
          </w:p>
          <w:p w14:paraId="5BE7C929" w14:textId="77777777" w:rsidR="00E81371" w:rsidRPr="00433DB7" w:rsidRDefault="00C23BA5" w:rsidP="00241982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нарушения режима текущей и генеральной уборки, дезинфекции производственных помещений и торгового оборудования</w:t>
            </w:r>
            <w:r w:rsidR="00E81371" w:rsidRPr="00433DB7">
              <w:rPr>
                <w:sz w:val="24"/>
                <w:szCs w:val="24"/>
              </w:rPr>
              <w:t>;</w:t>
            </w:r>
          </w:p>
          <w:p w14:paraId="661D04C8" w14:textId="77777777" w:rsidR="00BD10AE" w:rsidRPr="00433DB7" w:rsidRDefault="00E81371" w:rsidP="00BD10AE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 </w:t>
            </w:r>
            <w:r w:rsidR="00B17540" w:rsidRPr="00433DB7">
              <w:rPr>
                <w:sz w:val="24"/>
                <w:szCs w:val="24"/>
              </w:rPr>
              <w:t>внутренняя</w:t>
            </w:r>
            <w:r w:rsidR="00BD10AE" w:rsidRPr="00433DB7">
              <w:rPr>
                <w:sz w:val="24"/>
                <w:szCs w:val="24"/>
              </w:rPr>
              <w:t xml:space="preserve"> поверхность кузова </w:t>
            </w:r>
            <w:r w:rsidRPr="00433DB7">
              <w:rPr>
                <w:sz w:val="24"/>
                <w:szCs w:val="24"/>
              </w:rPr>
              <w:t>транспортны</w:t>
            </w:r>
            <w:r w:rsidR="00BD10AE" w:rsidRPr="00433DB7">
              <w:rPr>
                <w:sz w:val="24"/>
                <w:szCs w:val="24"/>
              </w:rPr>
              <w:t>х</w:t>
            </w:r>
            <w:r w:rsidRPr="00433DB7">
              <w:rPr>
                <w:sz w:val="24"/>
                <w:szCs w:val="24"/>
              </w:rPr>
              <w:t xml:space="preserve"> средств для транспортировки</w:t>
            </w:r>
            <w:r w:rsidR="00B17540" w:rsidRPr="00433DB7">
              <w:rPr>
                <w:sz w:val="24"/>
                <w:szCs w:val="24"/>
              </w:rPr>
              <w:t xml:space="preserve"> пищевой продукции не </w:t>
            </w:r>
            <w:r w:rsidR="00BD10AE" w:rsidRPr="00433DB7">
              <w:rPr>
                <w:sz w:val="24"/>
                <w:szCs w:val="24"/>
              </w:rPr>
              <w:t>имела покрытия, легко поддающегося мойке и дезинфекции.</w:t>
            </w:r>
          </w:p>
        </w:tc>
        <w:tc>
          <w:tcPr>
            <w:tcW w:w="7229" w:type="dxa"/>
          </w:tcPr>
          <w:p w14:paraId="024D532A" w14:textId="77777777" w:rsidR="00030C91" w:rsidRPr="00433DB7" w:rsidRDefault="00030C91" w:rsidP="00942A6A">
            <w:pPr>
              <w:pStyle w:val="a4"/>
              <w:jc w:val="both"/>
            </w:pPr>
            <w:r w:rsidRPr="00433DB7">
              <w:lastRenderedPageBreak/>
              <w:t xml:space="preserve">  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</w:t>
            </w:r>
            <w:r w:rsidR="00942A6A" w:rsidRPr="00433DB7">
              <w:t xml:space="preserve">, </w:t>
            </w:r>
            <w:r w:rsidRPr="00433DB7">
              <w:t>п.</w:t>
            </w:r>
            <w:r w:rsidR="00942A6A" w:rsidRPr="00433DB7">
              <w:t xml:space="preserve">п. </w:t>
            </w:r>
            <w:r w:rsidRPr="00433DB7">
              <w:lastRenderedPageBreak/>
              <w:t>3,.9,.40, 45</w:t>
            </w:r>
          </w:p>
          <w:p w14:paraId="6B7C11F3" w14:textId="77777777" w:rsidR="006D27F6" w:rsidRPr="00433DB7" w:rsidRDefault="00FC3A52" w:rsidP="00FC3A5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Санитарные нормы и правила «Санитарно- эпидемиологические требования для организаций, осуществляющих торговлю пищевой продукцией», утвержденные постановлением Министерства здравоохранения Республики Беларусь 28.08.2012 №132 пп.</w:t>
            </w:r>
            <w:r w:rsidR="00E81371" w:rsidRPr="00433DB7">
              <w:rPr>
                <w:sz w:val="24"/>
                <w:szCs w:val="24"/>
              </w:rPr>
              <w:t>60, 62, 100, 185</w:t>
            </w:r>
            <w:r w:rsidR="00BD10AE" w:rsidRPr="00433DB7">
              <w:rPr>
                <w:sz w:val="24"/>
                <w:szCs w:val="24"/>
              </w:rPr>
              <w:t>.</w:t>
            </w:r>
          </w:p>
          <w:p w14:paraId="11C9911E" w14:textId="77777777" w:rsidR="00BD10AE" w:rsidRPr="00433DB7" w:rsidRDefault="00BD10AE" w:rsidP="00FC3A5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14:paraId="572A7054" w14:textId="77777777" w:rsidTr="00C23BA5">
        <w:tc>
          <w:tcPr>
            <w:tcW w:w="675" w:type="dxa"/>
          </w:tcPr>
          <w:p w14:paraId="73CB7AE8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820" w:type="dxa"/>
          </w:tcPr>
          <w:p w14:paraId="60370E17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2693" w:type="dxa"/>
          </w:tcPr>
          <w:p w14:paraId="3B247347" w14:textId="77777777"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– аптечка первой помощи универсальная не укомплектована в соответствии с перечнем вложений, установленном Министерством здравоохранения;</w:t>
            </w:r>
          </w:p>
          <w:p w14:paraId="00674C5B" w14:textId="77777777"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– в туалете объекта не созданы условия для соблюдения личной гигиены (в держателе отсутствуют </w:t>
            </w:r>
            <w:r w:rsidRPr="00433DB7">
              <w:rPr>
                <w:sz w:val="24"/>
                <w:szCs w:val="24"/>
              </w:rPr>
              <w:lastRenderedPageBreak/>
              <w:t>одноразовые полотенца);</w:t>
            </w:r>
          </w:p>
          <w:p w14:paraId="15E8DF35" w14:textId="77777777"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поддерживаются в чистоте окна в тамбуре магазина;</w:t>
            </w:r>
          </w:p>
          <w:p w14:paraId="21C7A4D0" w14:textId="77777777" w:rsidR="006D27F6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обеспечено проведение в установленном законодательством порядке государственной санитарно-гигиенической экспертизы работ и услуг, предоставляющих потенциальную опасность для жизни и здоровья населения.</w:t>
            </w:r>
          </w:p>
        </w:tc>
        <w:tc>
          <w:tcPr>
            <w:tcW w:w="7229" w:type="dxa"/>
          </w:tcPr>
          <w:p w14:paraId="030A7605" w14:textId="77777777"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«О развитии предпринимательства» от 23.11.2017 №7, п.п.3,10,23;</w:t>
            </w:r>
          </w:p>
          <w:p w14:paraId="435E5B2F" w14:textId="77777777"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15DCEADA" w14:textId="77777777"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Статья 16 «Государственная санитарно - гигиеническая экспертиза» Закона Республики Беларусь от 7 января 2012г.  №340-3 «О санитарно-эпидемиологическом благополучии населения»: подпункт 9.6.6 пункта 9.6 перечня административных процедур.</w:t>
            </w:r>
          </w:p>
        </w:tc>
      </w:tr>
      <w:tr w:rsidR="006D27F6" w:rsidRPr="00433DB7" w14:paraId="18B48B56" w14:textId="77777777" w:rsidTr="00C23BA5">
        <w:tc>
          <w:tcPr>
            <w:tcW w:w="675" w:type="dxa"/>
          </w:tcPr>
          <w:p w14:paraId="12243D21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14:paraId="1349E313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2693" w:type="dxa"/>
          </w:tcPr>
          <w:p w14:paraId="1498F957" w14:textId="77777777" w:rsidR="006D27F6" w:rsidRPr="00433DB7" w:rsidRDefault="00614E37" w:rsidP="00614E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укомплектованность аптечек универсальных первой помощи;</w:t>
            </w:r>
          </w:p>
          <w:p w14:paraId="4BA2433D" w14:textId="77777777" w:rsidR="00614E37" w:rsidRPr="00433DB7" w:rsidRDefault="00614E37" w:rsidP="00614E37">
            <w:pPr>
              <w:shd w:val="clear" w:color="auto" w:fill="FFFFFF"/>
              <w:tabs>
                <w:tab w:val="left" w:pos="6120"/>
              </w:tabs>
              <w:jc w:val="both"/>
              <w:rPr>
                <w:rFonts w:eastAsia="TimesNewRoman"/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rFonts w:eastAsia="TimesNewRoman"/>
                <w:sz w:val="24"/>
                <w:szCs w:val="24"/>
              </w:rPr>
              <w:t xml:space="preserve"> руководителем не осуществлен контроль за применением средств индивидуальной защиты механизаторами</w:t>
            </w:r>
            <w:r w:rsidRPr="00433DB7">
              <w:rPr>
                <w:sz w:val="24"/>
                <w:szCs w:val="24"/>
              </w:rPr>
              <w:t xml:space="preserve"> занятых на уборке зерновых культур</w:t>
            </w:r>
            <w:r w:rsidRPr="00433DB7">
              <w:rPr>
                <w:rFonts w:eastAsia="TimesNewRoman"/>
                <w:sz w:val="24"/>
                <w:szCs w:val="24"/>
              </w:rPr>
              <w:t>.</w:t>
            </w:r>
          </w:p>
          <w:p w14:paraId="2AFA63B0" w14:textId="77777777" w:rsidR="00614E37" w:rsidRPr="00433DB7" w:rsidRDefault="00614E37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14:paraId="62CF1952" w14:textId="77777777" w:rsidR="00614E37" w:rsidRPr="00433DB7" w:rsidRDefault="00614E37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rFonts w:eastAsia="TimesNewRoman"/>
                <w:sz w:val="24"/>
                <w:szCs w:val="24"/>
              </w:rPr>
              <w:t>п. 10 ОСЭТ №7</w:t>
            </w:r>
          </w:p>
          <w:p w14:paraId="3E0B5C72" w14:textId="77777777" w:rsidR="00614E37" w:rsidRPr="00433DB7" w:rsidRDefault="00614E37" w:rsidP="00614E37">
            <w:pPr>
              <w:rPr>
                <w:sz w:val="24"/>
                <w:szCs w:val="24"/>
              </w:rPr>
            </w:pPr>
          </w:p>
          <w:p w14:paraId="54E64C57" w14:textId="77777777" w:rsidR="00614E37" w:rsidRPr="00433DB7" w:rsidRDefault="00614E37" w:rsidP="00614E37">
            <w:pPr>
              <w:rPr>
                <w:sz w:val="24"/>
                <w:szCs w:val="24"/>
              </w:rPr>
            </w:pPr>
          </w:p>
          <w:p w14:paraId="220B9806" w14:textId="77777777" w:rsidR="00614E37" w:rsidRPr="00433DB7" w:rsidRDefault="00614E37" w:rsidP="00614E37">
            <w:pPr>
              <w:rPr>
                <w:sz w:val="24"/>
                <w:szCs w:val="24"/>
              </w:rPr>
            </w:pPr>
          </w:p>
          <w:p w14:paraId="31D3DFAB" w14:textId="77777777" w:rsidR="00614E37" w:rsidRPr="00433DB7" w:rsidRDefault="00614E37" w:rsidP="00614E37">
            <w:pPr>
              <w:rPr>
                <w:sz w:val="24"/>
                <w:szCs w:val="24"/>
              </w:rPr>
            </w:pPr>
          </w:p>
          <w:p w14:paraId="28387385" w14:textId="77777777" w:rsidR="006D27F6" w:rsidRPr="00433DB7" w:rsidRDefault="00614E37" w:rsidP="00614E37">
            <w:pPr>
              <w:rPr>
                <w:sz w:val="24"/>
                <w:szCs w:val="24"/>
              </w:rPr>
            </w:pPr>
            <w:r w:rsidRPr="00433DB7">
              <w:rPr>
                <w:rFonts w:eastAsia="TimesNewRoman"/>
                <w:sz w:val="24"/>
                <w:szCs w:val="24"/>
              </w:rPr>
              <w:t>п.70 санитарных норм и правил «Санитарно-эпидемиологические требования к условиям труда работающих, содержанию и эксплуатации производственных объектов», утвержденных постановлением</w:t>
            </w:r>
            <w:r w:rsidRPr="00433DB7">
              <w:rPr>
                <w:sz w:val="24"/>
                <w:szCs w:val="24"/>
              </w:rPr>
              <w:t xml:space="preserve"> Министерства здравоохранения  Республики Беларусь</w:t>
            </w:r>
            <w:r w:rsidRPr="00433DB7">
              <w:rPr>
                <w:rFonts w:eastAsia="TimesNewRoman"/>
                <w:sz w:val="24"/>
                <w:szCs w:val="24"/>
              </w:rPr>
              <w:t xml:space="preserve"> 19.07.2023 № 114</w:t>
            </w:r>
          </w:p>
        </w:tc>
      </w:tr>
      <w:tr w:rsidR="006D27F6" w:rsidRPr="00433DB7" w14:paraId="5E7688CE" w14:textId="77777777" w:rsidTr="00C23BA5">
        <w:tc>
          <w:tcPr>
            <w:tcW w:w="675" w:type="dxa"/>
          </w:tcPr>
          <w:p w14:paraId="615229CC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14:paraId="281A62DC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2693" w:type="dxa"/>
          </w:tcPr>
          <w:p w14:paraId="174F4D0B" w14:textId="77777777" w:rsidR="006D27F6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проходы, рабочие места  загромождаются  тарой, сырьем, готовой продукцией.</w:t>
            </w:r>
          </w:p>
        </w:tc>
        <w:tc>
          <w:tcPr>
            <w:tcW w:w="7229" w:type="dxa"/>
          </w:tcPr>
          <w:p w14:paraId="584B5E89" w14:textId="77777777"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п.16   СНиП №114</w:t>
            </w:r>
          </w:p>
        </w:tc>
      </w:tr>
      <w:tr w:rsidR="006D27F6" w:rsidRPr="00433DB7" w14:paraId="0FF5A01C" w14:textId="77777777" w:rsidTr="00C23BA5">
        <w:tc>
          <w:tcPr>
            <w:tcW w:w="675" w:type="dxa"/>
          </w:tcPr>
          <w:p w14:paraId="046B3B47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14:paraId="20CDD09C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Условия труда работающих</w:t>
            </w:r>
          </w:p>
        </w:tc>
        <w:tc>
          <w:tcPr>
            <w:tcW w:w="2693" w:type="dxa"/>
          </w:tcPr>
          <w:p w14:paraId="12C8C4E5" w14:textId="77777777" w:rsidR="006D27F6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в гардеробном помещении хранение уличной, домашней одежды и одежды  специальной защитной не раздельное;</w:t>
            </w:r>
          </w:p>
          <w:p w14:paraId="3B363EF6" w14:textId="77777777"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color w:val="000000"/>
                <w:sz w:val="24"/>
                <w:szCs w:val="24"/>
              </w:rPr>
              <w:t xml:space="preserve"> не обеспечено проведение в установленном законодательством порядке государственной  санитарно-гигиенической  экспертизы работ и услуг, предоставляющих потенциальную опасность для жизни и здоровья  населения.</w:t>
            </w:r>
          </w:p>
        </w:tc>
        <w:tc>
          <w:tcPr>
            <w:tcW w:w="7229" w:type="dxa"/>
          </w:tcPr>
          <w:p w14:paraId="2B1A3EEE" w14:textId="77777777"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п.48 СНиП №114</w:t>
            </w:r>
          </w:p>
          <w:p w14:paraId="28ED08F4" w14:textId="77777777"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287D3FF9" w14:textId="77777777"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680C0A4C" w14:textId="77777777"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30F3F375" w14:textId="77777777"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19CF8DEC" w14:textId="77777777"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4A8455F9" w14:textId="77777777"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51E316FC" w14:textId="77777777"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Статья 16 «Государственная санитарно- гигиеническая экспертиза»</w:t>
            </w:r>
            <w:r w:rsidR="00E4086D">
              <w:rPr>
                <w:sz w:val="24"/>
                <w:szCs w:val="24"/>
              </w:rPr>
              <w:t xml:space="preserve"> </w:t>
            </w:r>
            <w:r w:rsidRPr="00433DB7">
              <w:rPr>
                <w:sz w:val="24"/>
                <w:szCs w:val="24"/>
              </w:rPr>
              <w:t>Закона Республики Беларусь от 7 января 2012г.  №340-3 «О санитарно-эпидемиологическом благополучии населения»: подпунктов  9.6.6 пункта 9.6 перечня административных процедур.</w:t>
            </w:r>
          </w:p>
        </w:tc>
      </w:tr>
      <w:tr w:rsidR="006D27F6" w:rsidRPr="00433DB7" w14:paraId="021ECC3A" w14:textId="77777777" w:rsidTr="00C23BA5">
        <w:tc>
          <w:tcPr>
            <w:tcW w:w="675" w:type="dxa"/>
          </w:tcPr>
          <w:p w14:paraId="5D0C0E7D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14:paraId="3294B3B8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Учреждения образования</w:t>
            </w:r>
          </w:p>
        </w:tc>
        <w:tc>
          <w:tcPr>
            <w:tcW w:w="2693" w:type="dxa"/>
          </w:tcPr>
          <w:p w14:paraId="0DBF5950" w14:textId="77777777"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Объект питания не обеспечен в необходимом количестве для соблюдения технологического процесса </w:t>
            </w:r>
            <w:proofErr w:type="spellStart"/>
            <w:r w:rsidRPr="00433DB7">
              <w:rPr>
                <w:sz w:val="24"/>
                <w:szCs w:val="24"/>
              </w:rPr>
              <w:t>торгово</w:t>
            </w:r>
            <w:proofErr w:type="spellEnd"/>
            <w:r w:rsidRPr="00433DB7">
              <w:rPr>
                <w:sz w:val="24"/>
                <w:szCs w:val="24"/>
              </w:rPr>
              <w:t xml:space="preserve"> – технологическим оборудованием.</w:t>
            </w:r>
          </w:p>
          <w:p w14:paraId="00D1FFC6" w14:textId="77777777"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Допускается отклонение от установленных норм питания более чем на 10%.</w:t>
            </w:r>
          </w:p>
          <w:p w14:paraId="134DFAC4" w14:textId="77777777"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При обращении продукции допускается использование </w:t>
            </w:r>
            <w:r w:rsidRPr="00433DB7">
              <w:rPr>
                <w:sz w:val="24"/>
                <w:szCs w:val="24"/>
              </w:rPr>
              <w:lastRenderedPageBreak/>
              <w:t>деформированного оборудования</w:t>
            </w:r>
            <w:r w:rsidR="00E36684">
              <w:rPr>
                <w:sz w:val="24"/>
                <w:szCs w:val="24"/>
              </w:rPr>
              <w:t>. Нарушаются требования к ведению документации по производственному контролю.</w:t>
            </w:r>
          </w:p>
        </w:tc>
        <w:tc>
          <w:tcPr>
            <w:tcW w:w="7229" w:type="dxa"/>
          </w:tcPr>
          <w:p w14:paraId="3199EEA6" w14:textId="77777777"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Специфических санитарно-эпидемиологических требований к содержанию и эксплуатации учреждений образования, утв. Постановлением Совета Министров Республики Беларусь 07.08.2019 №525 (в ред.постановлений Совмина от 17.01.2022 №29, от 31.08.2022 №570, от 12.07.2024 №502), п.135, п.144, п.150</w:t>
            </w:r>
          </w:p>
          <w:p w14:paraId="7965132E" w14:textId="77777777" w:rsidR="00CF7690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№7, п.9</w:t>
            </w:r>
          </w:p>
          <w:p w14:paraId="359DCF19" w14:textId="77777777" w:rsidR="00E36684" w:rsidRPr="00433DB7" w:rsidRDefault="00E36684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3A30DB">
              <w:rPr>
                <w:szCs w:val="28"/>
              </w:rPr>
              <w:t>Санитарных правил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утв. Постановлением Главного государственного санитарного врача Респ</w:t>
            </w:r>
            <w:r>
              <w:rPr>
                <w:szCs w:val="28"/>
              </w:rPr>
              <w:t xml:space="preserve">ублики Беларусь 22 декабря 2003 </w:t>
            </w:r>
            <w:r w:rsidRPr="003A30DB">
              <w:rPr>
                <w:szCs w:val="28"/>
              </w:rPr>
              <w:t>№183</w:t>
            </w:r>
            <w:r>
              <w:rPr>
                <w:szCs w:val="28"/>
              </w:rPr>
              <w:t>, п.8</w:t>
            </w:r>
          </w:p>
        </w:tc>
      </w:tr>
      <w:tr w:rsidR="006D27F6" w:rsidRPr="00433DB7" w14:paraId="5AE06134" w14:textId="77777777" w:rsidTr="00C23BA5">
        <w:tc>
          <w:tcPr>
            <w:tcW w:w="675" w:type="dxa"/>
          </w:tcPr>
          <w:p w14:paraId="728D6DE3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14:paraId="36BD8CBD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Санаторно-курортные и оздоровительные организации</w:t>
            </w:r>
          </w:p>
        </w:tc>
        <w:tc>
          <w:tcPr>
            <w:tcW w:w="2693" w:type="dxa"/>
          </w:tcPr>
          <w:p w14:paraId="20CCEF07" w14:textId="77777777"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Нарушаются установленные изготовителем условия хранения овощей.</w:t>
            </w:r>
          </w:p>
          <w:p w14:paraId="70FA9424" w14:textId="77777777"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Горячее питание детей осуществляется по дневному рациону не на основе примерного двухнедельного рациона питания (допускается замена блюд).</w:t>
            </w:r>
          </w:p>
          <w:p w14:paraId="5812168C" w14:textId="77777777"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14:paraId="48F7E13C" w14:textId="77777777"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санаторно-курортных и оздоровительных организаций, утв. Постановлением Совета Министров Республики Беларусь 26.09.2019 №663 (в редакции постановления Совета Министров Республики Беларусь №502 от 12.07.2024), п. 57, 58, 67</w:t>
            </w:r>
          </w:p>
          <w:p w14:paraId="6888959C" w14:textId="77777777"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14:paraId="165D49AE" w14:textId="77777777" w:rsidTr="00C23BA5">
        <w:tc>
          <w:tcPr>
            <w:tcW w:w="675" w:type="dxa"/>
          </w:tcPr>
          <w:p w14:paraId="6CFDF86E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</w:tcPr>
          <w:p w14:paraId="66308D6B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2693" w:type="dxa"/>
          </w:tcPr>
          <w:p w14:paraId="6FAE2CA4" w14:textId="77777777"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-и</w:t>
            </w:r>
            <w:r w:rsidR="005907B3" w:rsidRPr="00433DB7">
              <w:rPr>
                <w:sz w:val="24"/>
                <w:szCs w:val="24"/>
              </w:rPr>
              <w:t xml:space="preserve">сследованные образцы воды питьевой на объектах нецентрализованного водоснабжения по результатам проведенных испытаний не соответствуют </w:t>
            </w:r>
            <w:r w:rsidR="004B7EEA" w:rsidRPr="00433DB7">
              <w:rPr>
                <w:sz w:val="24"/>
                <w:szCs w:val="24"/>
              </w:rPr>
              <w:t xml:space="preserve">ГН </w:t>
            </w:r>
            <w:r w:rsidR="005907B3" w:rsidRPr="00433DB7">
              <w:rPr>
                <w:sz w:val="24"/>
                <w:szCs w:val="24"/>
              </w:rPr>
              <w:t>по испытанному показателю «нитраты»</w:t>
            </w:r>
            <w:r w:rsidR="004B7EEA" w:rsidRPr="00433DB7">
              <w:rPr>
                <w:sz w:val="24"/>
                <w:szCs w:val="24"/>
              </w:rPr>
              <w:t>.</w:t>
            </w:r>
          </w:p>
          <w:p w14:paraId="07F38991" w14:textId="77777777"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-исследованные образцы воды питьевой на объектах централизованного водоснабжения по результатам </w:t>
            </w:r>
            <w:r w:rsidRPr="00433DB7">
              <w:rPr>
                <w:sz w:val="24"/>
                <w:szCs w:val="24"/>
              </w:rPr>
              <w:lastRenderedPageBreak/>
              <w:t>проведенных испытаний не соответствуют ГН по испытанному показателю «железо».</w:t>
            </w:r>
          </w:p>
        </w:tc>
        <w:tc>
          <w:tcPr>
            <w:tcW w:w="7229" w:type="dxa"/>
          </w:tcPr>
          <w:p w14:paraId="24F12810" w14:textId="77777777" w:rsidR="004B7EEA" w:rsidRPr="00433DB7" w:rsidRDefault="004B7EE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«Специфические санитарно-эпидемиологические требования к содержанию и эксплуатации источников и систем питьевого водоснабжения», утвержденных постановлением Совета Министров Республики Беларусь от 19.12.2018 № 914.</w:t>
            </w:r>
          </w:p>
          <w:p w14:paraId="529AC3FB" w14:textId="77777777"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Гигиенический норматив «Показатели безопасности питьевой воды», утвержденному постановлением Совета Министров Республики Беларусь от 25.01.2021 №37</w:t>
            </w:r>
          </w:p>
        </w:tc>
      </w:tr>
      <w:tr w:rsidR="006D27F6" w:rsidRPr="00433DB7" w14:paraId="18BF14E1" w14:textId="77777777" w:rsidTr="00C23BA5">
        <w:tc>
          <w:tcPr>
            <w:tcW w:w="675" w:type="dxa"/>
          </w:tcPr>
          <w:p w14:paraId="13E0555B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10.</w:t>
            </w:r>
          </w:p>
        </w:tc>
        <w:tc>
          <w:tcPr>
            <w:tcW w:w="4820" w:type="dxa"/>
          </w:tcPr>
          <w:p w14:paraId="20373FEE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2693" w:type="dxa"/>
          </w:tcPr>
          <w:p w14:paraId="029C45F6" w14:textId="77777777" w:rsidR="006D27F6" w:rsidRPr="00433DB7" w:rsidRDefault="00433DB7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Не проведен покос сорной растительности </w:t>
            </w:r>
            <w:r>
              <w:rPr>
                <w:sz w:val="24"/>
                <w:szCs w:val="24"/>
              </w:rPr>
              <w:t>на территории, прилегающей к общественной бане.</w:t>
            </w:r>
          </w:p>
        </w:tc>
        <w:tc>
          <w:tcPr>
            <w:tcW w:w="7229" w:type="dxa"/>
          </w:tcPr>
          <w:p w14:paraId="4034A032" w14:textId="77777777" w:rsidR="00433DB7" w:rsidRPr="00433DB7" w:rsidRDefault="00433DB7" w:rsidP="00433DB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 5.4 «Правил благоустройства и содержания населённых пунктов», утверждённых постановлением Совета Министров Республики Беларусь от 28.11.2012 № 1087.</w:t>
            </w:r>
          </w:p>
          <w:p w14:paraId="3DF26FFD" w14:textId="77777777"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14:paraId="251A6815" w14:textId="77777777" w:rsidTr="00C23BA5">
        <w:trPr>
          <w:trHeight w:val="79"/>
        </w:trPr>
        <w:tc>
          <w:tcPr>
            <w:tcW w:w="675" w:type="dxa"/>
          </w:tcPr>
          <w:p w14:paraId="7590B8A7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</w:tcPr>
          <w:p w14:paraId="4C08D25B" w14:textId="77777777"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Общежития и иные места проживания</w:t>
            </w:r>
          </w:p>
        </w:tc>
        <w:tc>
          <w:tcPr>
            <w:tcW w:w="2693" w:type="dxa"/>
          </w:tcPr>
          <w:p w14:paraId="097AD849" w14:textId="77777777" w:rsidR="006D27F6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Не обеспечено надлежащее состояние помещений, мягкого и твердого инвентаря (матрасы, кровати).</w:t>
            </w:r>
          </w:p>
          <w:p w14:paraId="48C81939" w14:textId="77777777"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Не содержатся в исправном состоянии осветительные приборы в жилых комнатах</w:t>
            </w:r>
          </w:p>
        </w:tc>
        <w:tc>
          <w:tcPr>
            <w:tcW w:w="7229" w:type="dxa"/>
          </w:tcPr>
          <w:p w14:paraId="3F7C7C18" w14:textId="77777777" w:rsidR="006D27F6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учреждений образования, утв. Постановлением Совета Министров Республики Беларусь 07.08.2019 №525 (в ред.постановлений Совмина от 17.01.2022 №29, от 31.08.2022 №570, от 12.07.2024 №502), п.29.</w:t>
            </w:r>
          </w:p>
          <w:p w14:paraId="25B17D23" w14:textId="77777777"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№7, п.20</w:t>
            </w:r>
          </w:p>
        </w:tc>
      </w:tr>
      <w:tr w:rsidR="006D27F6" w:rsidRPr="00433DB7" w14:paraId="3C6C78C9" w14:textId="77777777" w:rsidTr="00C23BA5">
        <w:tc>
          <w:tcPr>
            <w:tcW w:w="675" w:type="dxa"/>
          </w:tcPr>
          <w:p w14:paraId="0117A23C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12.</w:t>
            </w:r>
          </w:p>
        </w:tc>
        <w:tc>
          <w:tcPr>
            <w:tcW w:w="4820" w:type="dxa"/>
          </w:tcPr>
          <w:p w14:paraId="02B7788B" w14:textId="77777777"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Жилые дома</w:t>
            </w:r>
          </w:p>
        </w:tc>
        <w:tc>
          <w:tcPr>
            <w:tcW w:w="2693" w:type="dxa"/>
          </w:tcPr>
          <w:p w14:paraId="53982E6F" w14:textId="77777777"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-замусорены территории многоквартирных жилых домов</w:t>
            </w:r>
            <w:r w:rsidR="005907B3" w:rsidRPr="00433DB7">
              <w:rPr>
                <w:sz w:val="24"/>
                <w:szCs w:val="24"/>
              </w:rPr>
              <w:t>, детские игровые площадки</w:t>
            </w:r>
            <w:r w:rsidRPr="00433DB7">
              <w:rPr>
                <w:sz w:val="24"/>
                <w:szCs w:val="24"/>
              </w:rPr>
              <w:t>;</w:t>
            </w:r>
          </w:p>
          <w:p w14:paraId="103A37AC" w14:textId="77777777"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sz w:val="24"/>
                <w:szCs w:val="24"/>
                <w:lang w:eastAsia="en-US"/>
              </w:rPr>
              <w:t xml:space="preserve"> н</w:t>
            </w:r>
            <w:r w:rsidRPr="00433DB7">
              <w:rPr>
                <w:sz w:val="24"/>
                <w:szCs w:val="24"/>
              </w:rPr>
              <w:t>е содержатся в чистоте спуски в подвальные помещения;</w:t>
            </w:r>
          </w:p>
          <w:p w14:paraId="24767676" w14:textId="77777777" w:rsidR="006D27F6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содержатся в чистоте подъезды жилых домов (не проведена уборка от паутины, мойка окон);</w:t>
            </w:r>
          </w:p>
          <w:p w14:paraId="6FAB5073" w14:textId="77777777"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sz w:val="24"/>
                <w:szCs w:val="24"/>
                <w:lang w:eastAsia="en-US"/>
              </w:rPr>
              <w:t xml:space="preserve"> </w:t>
            </w:r>
            <w:r w:rsidRPr="00433DB7">
              <w:rPr>
                <w:sz w:val="24"/>
                <w:szCs w:val="24"/>
              </w:rPr>
              <w:t xml:space="preserve">не содержатся в чистоте подвальные помещения жилых </w:t>
            </w:r>
            <w:r w:rsidRPr="00433DB7">
              <w:rPr>
                <w:sz w:val="24"/>
                <w:szCs w:val="24"/>
              </w:rPr>
              <w:lastRenderedPageBreak/>
              <w:t>домов (замусорены единичным хозяйственно-бытовым мусором);</w:t>
            </w:r>
          </w:p>
          <w:p w14:paraId="1A3A45D7" w14:textId="77777777"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осуществлен ремонт малых архитектурных форм (скамеек) около подъездов жилых домов;</w:t>
            </w:r>
          </w:p>
        </w:tc>
        <w:tc>
          <w:tcPr>
            <w:tcW w:w="7229" w:type="dxa"/>
          </w:tcPr>
          <w:p w14:paraId="4895F889" w14:textId="77777777" w:rsidR="006D27F6" w:rsidRPr="00433DB7" w:rsidRDefault="004B7EE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Санитарные нормы, правила и гигиенические нормативы «Санитарно-эпидемиологические требования к содержанию и эксплуатации жилых домов», утверждённых постановлением Министерства здравоохранения Республики Беларусь от 04.08.2025 № 67, п.п. 7, 12</w:t>
            </w:r>
          </w:p>
        </w:tc>
      </w:tr>
      <w:tr w:rsidR="006D27F6" w:rsidRPr="00433DB7" w14:paraId="19595CA7" w14:textId="77777777" w:rsidTr="00C23BA5">
        <w:tc>
          <w:tcPr>
            <w:tcW w:w="675" w:type="dxa"/>
          </w:tcPr>
          <w:p w14:paraId="286288C5" w14:textId="77777777" w:rsidR="006D27F6" w:rsidRPr="005206C9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206C9">
              <w:rPr>
                <w:sz w:val="24"/>
                <w:szCs w:val="24"/>
              </w:rPr>
              <w:t>13.</w:t>
            </w:r>
          </w:p>
        </w:tc>
        <w:tc>
          <w:tcPr>
            <w:tcW w:w="4820" w:type="dxa"/>
          </w:tcPr>
          <w:p w14:paraId="6725A78F" w14:textId="77777777" w:rsidR="006D27F6" w:rsidRPr="005206C9" w:rsidRDefault="006D27F6" w:rsidP="00637BD7">
            <w:pPr>
              <w:rPr>
                <w:sz w:val="24"/>
                <w:szCs w:val="24"/>
              </w:rPr>
            </w:pPr>
            <w:r w:rsidRPr="005206C9">
              <w:rPr>
                <w:sz w:val="24"/>
                <w:szCs w:val="24"/>
              </w:rPr>
              <w:t>Учреждения социального обслуживания</w:t>
            </w:r>
          </w:p>
        </w:tc>
        <w:tc>
          <w:tcPr>
            <w:tcW w:w="2693" w:type="dxa"/>
          </w:tcPr>
          <w:p w14:paraId="2A9A096B" w14:textId="77777777" w:rsidR="006D27F6" w:rsidRDefault="00E80C04" w:rsidP="00E80C04">
            <w:pPr>
              <w:tabs>
                <w:tab w:val="left" w:pos="7371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C8344A">
              <w:rPr>
                <w:szCs w:val="28"/>
              </w:rPr>
              <w:t>не поддержива</w:t>
            </w:r>
            <w:r>
              <w:rPr>
                <w:szCs w:val="28"/>
              </w:rPr>
              <w:t>лись</w:t>
            </w:r>
            <w:r w:rsidRPr="00C8344A">
              <w:rPr>
                <w:szCs w:val="28"/>
              </w:rPr>
              <w:t xml:space="preserve"> в исправном состоянии</w:t>
            </w:r>
            <w:r>
              <w:rPr>
                <w:szCs w:val="28"/>
              </w:rPr>
              <w:t xml:space="preserve"> </w:t>
            </w:r>
            <w:r w:rsidRPr="00C8344A">
              <w:rPr>
                <w:szCs w:val="28"/>
              </w:rPr>
              <w:t>поверхност</w:t>
            </w:r>
            <w:r>
              <w:rPr>
                <w:szCs w:val="28"/>
              </w:rPr>
              <w:t>и потолка</w:t>
            </w:r>
            <w:r w:rsidRPr="00C8344A">
              <w:rPr>
                <w:szCs w:val="28"/>
              </w:rPr>
              <w:t xml:space="preserve"> помещени</w:t>
            </w:r>
            <w:r>
              <w:rPr>
                <w:szCs w:val="28"/>
              </w:rPr>
              <w:t>й обеденного зала, моечной кухонной посуды</w:t>
            </w:r>
            <w:r w:rsidRPr="00A32D6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(черные пятна, следы плесени), поверхности пола в моечной кухонной посуды, </w:t>
            </w:r>
            <w:r w:rsidRPr="00C17B06">
              <w:rPr>
                <w:szCs w:val="28"/>
              </w:rPr>
              <w:t>прачечной</w:t>
            </w:r>
            <w:r>
              <w:rPr>
                <w:szCs w:val="28"/>
              </w:rPr>
              <w:t xml:space="preserve"> (плитка в выбоинах, сколах). </w:t>
            </w:r>
          </w:p>
          <w:p w14:paraId="726819FF" w14:textId="77777777" w:rsidR="00E80C04" w:rsidRPr="00003AB2" w:rsidRDefault="00E80C04" w:rsidP="003C695D">
            <w:pPr>
              <w:tabs>
                <w:tab w:val="left" w:pos="7371"/>
              </w:tabs>
              <w:jc w:val="both"/>
            </w:pPr>
            <w:r>
              <w:rPr>
                <w:szCs w:val="28"/>
              </w:rPr>
              <w:t>- в молочном цеху, не обеспечено исправное состояние инженерных коммуникаций, санитарно-технического оборудования</w:t>
            </w:r>
            <w:r w:rsidR="003C695D">
              <w:rPr>
                <w:szCs w:val="28"/>
              </w:rPr>
              <w:t>.</w:t>
            </w:r>
            <w:r w:rsidRPr="0056631A">
              <w:rPr>
                <w:szCs w:val="28"/>
              </w:rPr>
              <w:t xml:space="preserve"> </w:t>
            </w:r>
          </w:p>
        </w:tc>
        <w:tc>
          <w:tcPr>
            <w:tcW w:w="7229" w:type="dxa"/>
          </w:tcPr>
          <w:p w14:paraId="1EBA3A75" w14:textId="77777777" w:rsidR="006D27F6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  <w:r w:rsidRPr="0089262D">
              <w:rPr>
                <w:noProof/>
                <w:color w:val="000000" w:themeColor="text1"/>
                <w:szCs w:val="28"/>
              </w:rPr>
              <w:t>«Общи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санитарно-эпидемиологически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требовани</w:t>
            </w:r>
            <w:r>
              <w:rPr>
                <w:noProof/>
                <w:color w:val="000000" w:themeColor="text1"/>
                <w:szCs w:val="28"/>
              </w:rPr>
              <w:t>я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Декретом Президента Республики Беларусь от 23.11.2017 № 7</w:t>
            </w:r>
            <w:r>
              <w:rPr>
                <w:noProof/>
                <w:color w:val="000000" w:themeColor="text1"/>
                <w:szCs w:val="28"/>
              </w:rPr>
              <w:t xml:space="preserve"> п.7.</w:t>
            </w:r>
          </w:p>
          <w:p w14:paraId="696166DB" w14:textId="77777777" w:rsidR="00973690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58B3BCEB" w14:textId="77777777" w:rsidR="00973690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026369A7" w14:textId="77777777"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3AD8DCD2" w14:textId="77777777"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2C9C4420" w14:textId="77777777"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01EE5652" w14:textId="77777777"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2F724156" w14:textId="77777777"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14:paraId="4D4146E7" w14:textId="77777777" w:rsidR="00E80C04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  <w:r w:rsidRPr="0054156D">
              <w:rPr>
                <w:szCs w:val="28"/>
              </w:rPr>
              <w:t>«Специфически</w:t>
            </w:r>
            <w:r>
              <w:rPr>
                <w:szCs w:val="28"/>
              </w:rPr>
              <w:t>е</w:t>
            </w:r>
            <w:r w:rsidRPr="0054156D">
              <w:rPr>
                <w:szCs w:val="28"/>
              </w:rPr>
              <w:t xml:space="preserve"> санитарно-эпидемиологически</w:t>
            </w:r>
            <w:r>
              <w:rPr>
                <w:szCs w:val="28"/>
              </w:rPr>
              <w:t>х</w:t>
            </w:r>
            <w:r w:rsidRPr="0054156D">
              <w:rPr>
                <w:szCs w:val="28"/>
              </w:rPr>
              <w:t xml:space="preserve"> требовани</w:t>
            </w:r>
            <w:r>
              <w:rPr>
                <w:szCs w:val="28"/>
              </w:rPr>
              <w:t>я</w:t>
            </w:r>
            <w:r w:rsidRPr="0054156D">
              <w:rPr>
                <w:szCs w:val="28"/>
              </w:rPr>
              <w:t xml:space="preserve"> к содержанию и эксплуатации </w:t>
            </w:r>
            <w:r>
              <w:rPr>
                <w:szCs w:val="28"/>
              </w:rPr>
              <w:t>г</w:t>
            </w:r>
            <w:r w:rsidRPr="0054156D">
              <w:rPr>
                <w:szCs w:val="28"/>
              </w:rPr>
              <w:t xml:space="preserve">осударственных учреждений социального обслуживания» </w:t>
            </w:r>
            <w:r w:rsidRPr="0054156D">
              <w:rPr>
                <w:bCs/>
                <w:szCs w:val="28"/>
              </w:rPr>
              <w:t>утв</w:t>
            </w:r>
            <w:r>
              <w:rPr>
                <w:bCs/>
                <w:szCs w:val="28"/>
              </w:rPr>
              <w:t>ержденные</w:t>
            </w:r>
            <w:r w:rsidRPr="0054156D">
              <w:rPr>
                <w:bCs/>
                <w:szCs w:val="28"/>
              </w:rPr>
              <w:t xml:space="preserve"> </w:t>
            </w:r>
            <w:r w:rsidRPr="0054156D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54156D">
              <w:rPr>
                <w:szCs w:val="28"/>
              </w:rPr>
              <w:t xml:space="preserve"> </w:t>
            </w:r>
            <w:r w:rsidRPr="0054156D">
              <w:rPr>
                <w:bCs/>
                <w:szCs w:val="28"/>
              </w:rPr>
              <w:t xml:space="preserve">Совета Министров Республики Беларусь </w:t>
            </w:r>
            <w:r w:rsidRPr="0054156D">
              <w:rPr>
                <w:szCs w:val="28"/>
              </w:rPr>
              <w:t>19.06. 2021 г. № 347(изменения и дополнения</w:t>
            </w:r>
            <w:r w:rsidR="00D7579B" w:rsidRPr="0054156D">
              <w:rPr>
                <w:szCs w:val="28"/>
              </w:rPr>
              <w:t xml:space="preserve"> Постановление</w:t>
            </w:r>
            <w:r w:rsidR="00D7579B">
              <w:rPr>
                <w:szCs w:val="28"/>
              </w:rPr>
              <w:t>м</w:t>
            </w:r>
            <w:r w:rsidR="00D7579B" w:rsidRPr="0054156D">
              <w:rPr>
                <w:szCs w:val="28"/>
              </w:rPr>
              <w:t xml:space="preserve"> </w:t>
            </w:r>
            <w:r w:rsidR="00D7579B" w:rsidRPr="0054156D">
              <w:rPr>
                <w:bCs/>
                <w:szCs w:val="28"/>
              </w:rPr>
              <w:t>Совета Министров Республики Беларусь</w:t>
            </w:r>
            <w:r w:rsidR="00D7579B" w:rsidRPr="0054156D">
              <w:rPr>
                <w:szCs w:val="28"/>
              </w:rPr>
              <w:t xml:space="preserve"> от 19.06.2024 № 435)</w:t>
            </w:r>
            <w:r w:rsidR="00D7579B">
              <w:rPr>
                <w:szCs w:val="28"/>
              </w:rPr>
              <w:t xml:space="preserve"> п.13</w:t>
            </w:r>
          </w:p>
          <w:p w14:paraId="5C49E169" w14:textId="77777777" w:rsidR="00E80C04" w:rsidRPr="00433DB7" w:rsidRDefault="00E80C04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14:paraId="571C1927" w14:textId="77777777" w:rsidTr="00C23BA5">
        <w:tc>
          <w:tcPr>
            <w:tcW w:w="675" w:type="dxa"/>
          </w:tcPr>
          <w:p w14:paraId="14442E8A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14.</w:t>
            </w:r>
          </w:p>
        </w:tc>
        <w:tc>
          <w:tcPr>
            <w:tcW w:w="4820" w:type="dxa"/>
          </w:tcPr>
          <w:p w14:paraId="16BA1CA2" w14:textId="77777777"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2693" w:type="dxa"/>
          </w:tcPr>
          <w:p w14:paraId="7CE924AD" w14:textId="77777777" w:rsidR="00940ECA" w:rsidRPr="00433DB7" w:rsidRDefault="00940EC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к</w:t>
            </w:r>
            <w:r w:rsidR="00C9004A" w:rsidRPr="00433DB7">
              <w:rPr>
                <w:sz w:val="24"/>
                <w:szCs w:val="24"/>
              </w:rPr>
              <w:t>онтейнерные площадки для временного хранения отходов не имеют ограждения не менее чем с трех сторон;</w:t>
            </w:r>
          </w:p>
          <w:p w14:paraId="1730F909" w14:textId="77777777"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</w:t>
            </w:r>
            <w:r w:rsidR="00940ECA" w:rsidRPr="00433DB7">
              <w:rPr>
                <w:sz w:val="24"/>
                <w:szCs w:val="24"/>
              </w:rPr>
              <w:t xml:space="preserve">- </w:t>
            </w:r>
            <w:r w:rsidRPr="00433DB7">
              <w:rPr>
                <w:sz w:val="24"/>
                <w:szCs w:val="24"/>
              </w:rPr>
              <w:t xml:space="preserve">мусоросборники не содержатся в технически исправном </w:t>
            </w:r>
            <w:r w:rsidRPr="00433DB7">
              <w:rPr>
                <w:sz w:val="24"/>
                <w:szCs w:val="24"/>
              </w:rPr>
              <w:lastRenderedPageBreak/>
              <w:t>состоянии, не имеют крышек;</w:t>
            </w:r>
          </w:p>
          <w:p w14:paraId="4CCE8F3B" w14:textId="77777777" w:rsidR="00C9004A" w:rsidRPr="00433DB7" w:rsidRDefault="00940EC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</w:t>
            </w:r>
            <w:r w:rsidR="00C9004A" w:rsidRPr="00433DB7">
              <w:rPr>
                <w:sz w:val="24"/>
                <w:szCs w:val="24"/>
              </w:rPr>
              <w:t>е содержатся в чистоте территории контейнерных площадок/прилегающие к ним</w:t>
            </w:r>
            <w:r w:rsidRPr="00433DB7">
              <w:rPr>
                <w:sz w:val="24"/>
                <w:szCs w:val="24"/>
              </w:rPr>
              <w:t>;</w:t>
            </w:r>
          </w:p>
          <w:p w14:paraId="2B59B6C8" w14:textId="77777777"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надворные туалеты не содержатся в чистоте;</w:t>
            </w:r>
          </w:p>
          <w:p w14:paraId="2BC5E329" w14:textId="77777777"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-не содержится в технически исправном состоянии надворный туалет;</w:t>
            </w:r>
          </w:p>
          <w:p w14:paraId="61A860D4" w14:textId="77777777"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-замусорены общедоступные территории</w:t>
            </w:r>
            <w:r w:rsidR="004B7EEA" w:rsidRPr="00433DB7">
              <w:rPr>
                <w:sz w:val="24"/>
                <w:szCs w:val="24"/>
              </w:rPr>
              <w:t xml:space="preserve">, </w:t>
            </w:r>
            <w:r w:rsidRPr="00433DB7">
              <w:rPr>
                <w:sz w:val="24"/>
                <w:szCs w:val="24"/>
              </w:rPr>
              <w:t>обнаружена несанкционированная свалка;</w:t>
            </w:r>
          </w:p>
          <w:p w14:paraId="1397830E" w14:textId="77777777"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содержится в исправном состоянии надворный туалет</w:t>
            </w:r>
            <w:r w:rsidR="004B7EEA" w:rsidRPr="00433DB7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368B61FD" w14:textId="77777777"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Санитарные нормы и правила «Санитарно-эпидемиологические требования к содержанию и эксплуатации территорий», утверждённых постановлением Министерства здравоохранения Республики Беларусь от 02.02.2023 № 22, п.п. 6,8,9,13,15</w:t>
            </w:r>
          </w:p>
          <w:p w14:paraId="1C3AFFB4" w14:textId="77777777" w:rsidR="005907B3" w:rsidRPr="00433DB7" w:rsidRDefault="005907B3" w:rsidP="005907B3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 5.4 «Правил благоустройства и содержания населённых пунктов», утверждённых постановлением Совета Министров Республики Беларусь от 28.11.2012 № 1087.</w:t>
            </w:r>
          </w:p>
          <w:p w14:paraId="1E70593C" w14:textId="77777777" w:rsidR="005907B3" w:rsidRPr="00433DB7" w:rsidRDefault="005907B3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2D3718" w:rsidRPr="002D3718" w14:paraId="536D721F" w14:textId="77777777" w:rsidTr="00A52C88">
        <w:tc>
          <w:tcPr>
            <w:tcW w:w="675" w:type="dxa"/>
          </w:tcPr>
          <w:p w14:paraId="6BFDDC82" w14:textId="77777777" w:rsidR="002D3718" w:rsidRPr="00433DB7" w:rsidRDefault="002D3718" w:rsidP="002D3718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433DB7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05016449" w14:textId="77777777" w:rsidR="002D3718" w:rsidRPr="00433DB7" w:rsidRDefault="002D3718" w:rsidP="002D3718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170FE24" w14:textId="176D153B" w:rsidR="002D3718" w:rsidRPr="002D3718" w:rsidRDefault="002D3718" w:rsidP="002D3718">
            <w:pPr>
              <w:tabs>
                <w:tab w:val="left" w:pos="7371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2D3718">
              <w:rPr>
                <w:color w:val="000000" w:themeColor="text1"/>
              </w:rPr>
              <w:t xml:space="preserve">Не соблюдение базовой санитарно-защитной зоны. </w:t>
            </w:r>
            <w:bookmarkStart w:id="0" w:name="_GoBack"/>
            <w:bookmarkEnd w:id="0"/>
            <w:r w:rsidRPr="002D3718">
              <w:rPr>
                <w:color w:val="000000" w:themeColor="text1"/>
              </w:rPr>
              <w:t>Не проведение работ по установлению расчетного размера СЗЗ.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D278B5" w14:textId="037345CD" w:rsidR="002D3718" w:rsidRPr="002D3718" w:rsidRDefault="002D3718" w:rsidP="002D3718">
            <w:pPr>
              <w:tabs>
                <w:tab w:val="left" w:pos="7371"/>
              </w:tabs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D3718">
              <w:rPr>
                <w:color w:val="000000" w:themeColor="text1"/>
              </w:rPr>
              <w:t>п.п</w:t>
            </w:r>
            <w:proofErr w:type="spellEnd"/>
            <w:r w:rsidRPr="002D3718">
              <w:rPr>
                <w:color w:val="000000" w:themeColor="text1"/>
              </w:rPr>
              <w:t>. 7, 20 Специфических санитарно-эпидемиологических требований к установлению санитарно-защитных зон объектов, являющихся объектами воздействия на здоровье человека и окружающую среду», утвержденных Постановлением Совета Министров Республики Беларусь 11.12.2019 №847.</w:t>
            </w:r>
          </w:p>
        </w:tc>
      </w:tr>
      <w:tr w:rsidR="006D27F6" w:rsidRPr="00433DB7" w14:paraId="56419A04" w14:textId="77777777" w:rsidTr="00C23BA5">
        <w:tc>
          <w:tcPr>
            <w:tcW w:w="675" w:type="dxa"/>
          </w:tcPr>
          <w:p w14:paraId="28BFFC36" w14:textId="77777777" w:rsidR="006D27F6" w:rsidRPr="00E4086D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E4086D">
              <w:rPr>
                <w:sz w:val="24"/>
                <w:szCs w:val="24"/>
              </w:rPr>
              <w:t>1</w:t>
            </w:r>
            <w:r w:rsidR="00433DB7" w:rsidRPr="00E4086D">
              <w:rPr>
                <w:sz w:val="24"/>
                <w:szCs w:val="24"/>
              </w:rPr>
              <w:t>6</w:t>
            </w:r>
            <w:r w:rsidRPr="00E4086D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683B5B23" w14:textId="77777777" w:rsidR="006D27F6" w:rsidRPr="00E4086D" w:rsidRDefault="006D27F6" w:rsidP="00637BD7">
            <w:pPr>
              <w:rPr>
                <w:sz w:val="24"/>
                <w:szCs w:val="24"/>
              </w:rPr>
            </w:pPr>
            <w:r w:rsidRPr="00E4086D">
              <w:rPr>
                <w:sz w:val="24"/>
                <w:szCs w:val="24"/>
              </w:rPr>
              <w:t>Радиационные объекты</w:t>
            </w:r>
          </w:p>
        </w:tc>
        <w:tc>
          <w:tcPr>
            <w:tcW w:w="2693" w:type="dxa"/>
          </w:tcPr>
          <w:p w14:paraId="48243E68" w14:textId="2C4CAD5C" w:rsidR="006D27F6" w:rsidRPr="00433DB7" w:rsidRDefault="002D3718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дефекты внутренней отделки стены в рентгеновском помещении</w:t>
            </w:r>
          </w:p>
        </w:tc>
        <w:tc>
          <w:tcPr>
            <w:tcW w:w="7229" w:type="dxa"/>
          </w:tcPr>
          <w:p w14:paraId="13CEC711" w14:textId="77777777" w:rsidR="002D3718" w:rsidRPr="002D3718" w:rsidRDefault="002D3718" w:rsidP="002D3718">
            <w:pPr>
              <w:tabs>
                <w:tab w:val="left" w:pos="7371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2D3718">
              <w:rPr>
                <w:color w:val="000000" w:themeColor="text1"/>
                <w:sz w:val="24"/>
                <w:szCs w:val="24"/>
              </w:rPr>
              <w:t>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 № 7 п.7.</w:t>
            </w:r>
          </w:p>
          <w:p w14:paraId="317AFCD1" w14:textId="77777777"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14:paraId="6ADD29C6" w14:textId="77777777" w:rsidTr="00C23BA5">
        <w:tc>
          <w:tcPr>
            <w:tcW w:w="675" w:type="dxa"/>
          </w:tcPr>
          <w:p w14:paraId="2DBE7F38" w14:textId="77777777"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</w:t>
            </w:r>
            <w:r w:rsidR="00433DB7">
              <w:rPr>
                <w:sz w:val="24"/>
                <w:szCs w:val="24"/>
              </w:rPr>
              <w:t>7</w:t>
            </w:r>
            <w:r w:rsidRPr="00433DB7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0023532D" w14:textId="77777777"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Организации здравоохранения, иные организации и индивидуальные предприниматели, которые осуществляют медицинскую, фармацевтическую </w:t>
            </w:r>
            <w:r w:rsidRPr="00433DB7">
              <w:rPr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2693" w:type="dxa"/>
          </w:tcPr>
          <w:p w14:paraId="663A91EE" w14:textId="77777777" w:rsidR="008B0A6C" w:rsidRDefault="008B0A6C" w:rsidP="008B0A6C">
            <w:pPr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>
              <w:rPr>
                <w:szCs w:val="28"/>
              </w:rPr>
              <w:t xml:space="preserve">не в полном объёме нанесена маркировка на одноразовую тару для сбора медицинских отходов, не указано </w:t>
            </w:r>
            <w:r>
              <w:rPr>
                <w:szCs w:val="28"/>
              </w:rPr>
              <w:lastRenderedPageBreak/>
              <w:t>структурное подразделение организации, наименование и (или) кода отходов в соответствии с классификатором отходов, образующихся в Республике Беларусь.</w:t>
            </w:r>
          </w:p>
          <w:p w14:paraId="6FFD3439" w14:textId="77777777" w:rsidR="00214FAA" w:rsidRDefault="00FE7404" w:rsidP="00FE74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-допускалось использование неисправной мебели</w:t>
            </w:r>
            <w:r w:rsidR="005F180C">
              <w:rPr>
                <w:szCs w:val="28"/>
              </w:rPr>
              <w:t>,  санитарно-технического изделия с дефектами покрытия (сколами)</w:t>
            </w:r>
          </w:p>
          <w:p w14:paraId="5FC951FC" w14:textId="77777777" w:rsidR="004B3A71" w:rsidRDefault="004B3A71" w:rsidP="00FE7404">
            <w:pPr>
              <w:jc w:val="both"/>
              <w:rPr>
                <w:szCs w:val="28"/>
              </w:rPr>
            </w:pPr>
          </w:p>
          <w:p w14:paraId="495B2450" w14:textId="77777777" w:rsidR="00214FAA" w:rsidRPr="00433DB7" w:rsidRDefault="004B3A71" w:rsidP="005F180C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-</w:t>
            </w:r>
            <w:r w:rsidRPr="007C5277">
              <w:rPr>
                <w:szCs w:val="28"/>
              </w:rPr>
              <w:t xml:space="preserve"> хранение санитарной одежды не проводи</w:t>
            </w:r>
            <w:r>
              <w:rPr>
                <w:szCs w:val="28"/>
              </w:rPr>
              <w:t>лось</w:t>
            </w:r>
            <w:r w:rsidRPr="007C5277">
              <w:rPr>
                <w:szCs w:val="28"/>
              </w:rPr>
              <w:t xml:space="preserve"> раздельно с учетом видов деятельности работников в изолированных секциях шкафов</w:t>
            </w:r>
            <w:r>
              <w:rPr>
                <w:szCs w:val="28"/>
              </w:rPr>
              <w:t>.</w:t>
            </w:r>
          </w:p>
          <w:p w14:paraId="488CDCE4" w14:textId="77777777" w:rsidR="006D27F6" w:rsidRPr="00433DB7" w:rsidRDefault="006D27F6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14:paraId="5F02E9C6" w14:textId="77777777" w:rsidR="00214FAA" w:rsidRDefault="00214FAA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 xml:space="preserve">Специфических санитарно- 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 </w:t>
            </w:r>
            <w:r w:rsidRPr="00433DB7">
              <w:rPr>
                <w:sz w:val="24"/>
                <w:szCs w:val="24"/>
              </w:rPr>
              <w:lastRenderedPageBreak/>
              <w:t>утверждённые постановлением совета Министров Республики Беларусь 03.03.2020 №130 с изменениями, утвержденными постановлением Совета Министров Республики Беларусь от 02.02.2022 № 63 п.</w:t>
            </w:r>
            <w:r w:rsidR="008B0A6C">
              <w:rPr>
                <w:sz w:val="24"/>
                <w:szCs w:val="24"/>
              </w:rPr>
              <w:t>141</w:t>
            </w:r>
          </w:p>
          <w:p w14:paraId="0DCF2DB2" w14:textId="77777777"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6018B431" w14:textId="77777777"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2EC5B449" w14:textId="77777777"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71A2315A" w14:textId="77777777"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764C4BEB" w14:textId="77777777"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68096AE2" w14:textId="77777777" w:rsidR="008B0A6C" w:rsidRDefault="00FE7404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п.78.</w:t>
            </w:r>
          </w:p>
          <w:p w14:paraId="4C564B53" w14:textId="77777777" w:rsidR="008B0A6C" w:rsidRPr="00433DB7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25948639" w14:textId="77777777" w:rsidR="00214FAA" w:rsidRPr="00433DB7" w:rsidRDefault="00214FAA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4DEDEEBB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3BEC5459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746CC10E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п.109</w:t>
            </w:r>
          </w:p>
          <w:p w14:paraId="0B37376A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6055A4C3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509EC313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75AEA1DE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4784A60D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46E329D9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13C93D9B" w14:textId="77777777"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14:paraId="2A4D19A2" w14:textId="77777777" w:rsidR="006D27F6" w:rsidRPr="00433DB7" w:rsidRDefault="006D27F6" w:rsidP="005F180C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41988D89" w14:textId="77777777" w:rsidR="006D27F6" w:rsidRPr="00433DB7" w:rsidRDefault="006D27F6" w:rsidP="006D27F6"/>
    <w:p w14:paraId="147A9D4F" w14:textId="77777777" w:rsidR="00E02069" w:rsidRPr="00433DB7" w:rsidRDefault="00E02069"/>
    <w:sectPr w:rsidR="00E02069" w:rsidRPr="00433DB7" w:rsidSect="00CF769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069"/>
    <w:rsid w:val="00003AB2"/>
    <w:rsid w:val="00030C91"/>
    <w:rsid w:val="000C5C07"/>
    <w:rsid w:val="00214FAA"/>
    <w:rsid w:val="00241982"/>
    <w:rsid w:val="00245681"/>
    <w:rsid w:val="002D3718"/>
    <w:rsid w:val="003B6547"/>
    <w:rsid w:val="003C695D"/>
    <w:rsid w:val="00433DB7"/>
    <w:rsid w:val="004B38C1"/>
    <w:rsid w:val="004B3A71"/>
    <w:rsid w:val="004B7EEA"/>
    <w:rsid w:val="005206C9"/>
    <w:rsid w:val="00526CA6"/>
    <w:rsid w:val="005907B3"/>
    <w:rsid w:val="005F180C"/>
    <w:rsid w:val="00614E37"/>
    <w:rsid w:val="006215C6"/>
    <w:rsid w:val="00697050"/>
    <w:rsid w:val="006A07DC"/>
    <w:rsid w:val="006D27F6"/>
    <w:rsid w:val="007C5209"/>
    <w:rsid w:val="007E6719"/>
    <w:rsid w:val="00891FD6"/>
    <w:rsid w:val="008B0A6C"/>
    <w:rsid w:val="00940ECA"/>
    <w:rsid w:val="00942A6A"/>
    <w:rsid w:val="00973690"/>
    <w:rsid w:val="00B17540"/>
    <w:rsid w:val="00B46861"/>
    <w:rsid w:val="00BD10AE"/>
    <w:rsid w:val="00C23BA5"/>
    <w:rsid w:val="00C9004A"/>
    <w:rsid w:val="00CF7690"/>
    <w:rsid w:val="00D7579B"/>
    <w:rsid w:val="00DB7907"/>
    <w:rsid w:val="00E02069"/>
    <w:rsid w:val="00E25BCE"/>
    <w:rsid w:val="00E36684"/>
    <w:rsid w:val="00E4086D"/>
    <w:rsid w:val="00E80C04"/>
    <w:rsid w:val="00E81371"/>
    <w:rsid w:val="00ED263D"/>
    <w:rsid w:val="00FC3A52"/>
    <w:rsid w:val="00FE7404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016C"/>
  <w15:docId w15:val="{8A37DAB2-698B-4302-92DB-4E5FEA29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42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2026-07-13T05:25:00Z</dcterms:created>
  <dcterms:modified xsi:type="dcterms:W3CDTF">2026-09-30T12:18:00Z</dcterms:modified>
</cp:coreProperties>
</file>