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0E" w:rsidRPr="0013490E" w:rsidRDefault="0013490E" w:rsidP="00692F5C">
      <w:pPr>
        <w:shd w:val="clear" w:color="auto" w:fill="FFFFFF"/>
        <w:spacing w:before="750"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F9C1B" wp14:editId="0394A775">
                <wp:simplePos x="0" y="0"/>
                <wp:positionH relativeFrom="margin">
                  <wp:align>right</wp:align>
                </wp:positionH>
                <wp:positionV relativeFrom="paragraph">
                  <wp:posOffset>-333375</wp:posOffset>
                </wp:positionV>
                <wp:extent cx="6572250" cy="7715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715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90E" w:rsidRPr="00692F5C" w:rsidRDefault="0013490E" w:rsidP="001349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92F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9 октября – Всем</w:t>
                            </w:r>
                            <w:bookmarkStart w:id="0" w:name="_GoBack"/>
                            <w:bookmarkEnd w:id="0"/>
                            <w:r w:rsidRPr="00692F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ирный день паллиативной и </w:t>
                            </w:r>
                            <w:proofErr w:type="spellStart"/>
                            <w:r w:rsidRPr="00692F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хосписной</w:t>
                            </w:r>
                            <w:proofErr w:type="spellEnd"/>
                            <w:r w:rsidRPr="00692F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7F9C1B" id="Овал 3" o:spid="_x0000_s1026" style="position:absolute;left:0;text-align:left;margin-left:466.3pt;margin-top:-26.25pt;width:517.5pt;height:60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" fillcolor="#e7e6e6 [3214]" strokecolor="#1f4d78 [1604]" strokeweight="1pt">
                <v:stroke joinstyle="miter"/>
                <v:textbox>
                  <w:txbxContent>
                    <w:p w:rsidR="0013490E" w:rsidRPr="00692F5C" w:rsidRDefault="0013490E" w:rsidP="001349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92F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9 октября – Всем</w:t>
                      </w:r>
                      <w:bookmarkStart w:id="1" w:name="_GoBack"/>
                      <w:bookmarkEnd w:id="1"/>
                      <w:r w:rsidRPr="00692F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ирный день паллиативной и </w:t>
                      </w:r>
                      <w:proofErr w:type="spellStart"/>
                      <w:r w:rsidRPr="00692F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хосписной</w:t>
                      </w:r>
                      <w:proofErr w:type="spellEnd"/>
                      <w:r w:rsidRPr="00692F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помощи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Всемирный день </w:t>
      </w:r>
      <w:proofErr w:type="spellStart"/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хосписной</w:t>
      </w:r>
      <w:proofErr w:type="spellEnd"/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паллиативной помощи? Это ежегодный единый день действий по празднованию и поддержке </w:t>
      </w:r>
      <w:proofErr w:type="spellStart"/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хосписной</w:t>
      </w:r>
      <w:proofErr w:type="spellEnd"/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паллиативной помощи во всем мире.</w:t>
      </w:r>
    </w:p>
    <w:p w:rsidR="0013490E" w:rsidRPr="0013490E" w:rsidRDefault="00692F5C" w:rsidP="00692F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D6EEEDA" wp14:editId="73CDD199">
            <wp:simplePos x="0" y="0"/>
            <wp:positionH relativeFrom="margin">
              <wp:align>right</wp:align>
            </wp:positionH>
            <wp:positionV relativeFrom="paragraph">
              <wp:posOffset>1007745</wp:posOffset>
            </wp:positionV>
            <wp:extent cx="4124325" cy="3001351"/>
            <wp:effectExtent l="0" t="0" r="0" b="8890"/>
            <wp:wrapTight wrapText="bothSides">
              <wp:wrapPolygon edited="0">
                <wp:start x="0" y="0"/>
                <wp:lineTo x="0" y="21527"/>
                <wp:lineTo x="21450" y="21527"/>
                <wp:lineTo x="21450" y="0"/>
                <wp:lineTo x="0" y="0"/>
              </wp:wrapPolygon>
            </wp:wrapTight>
            <wp:docPr id="4" name="Рисунок 4" descr="https://shum-mmc.med.cap.ru/UserFiles21/shum-mmc/Materials/2021/10/08/blobid163370387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um-mmc.med.cap.ru/UserFiles21/shum-mmc/Materials/2021/10/08/blobid1633703872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8"/>
                    <a:stretch/>
                  </pic:blipFill>
                  <pic:spPr bwMode="auto">
                    <a:xfrm>
                      <a:off x="0" y="0"/>
                      <a:ext cx="4124325" cy="300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490E"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Всемирный день </w:t>
      </w:r>
      <w:proofErr w:type="spellStart"/>
      <w:r w:rsidR="0013490E"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хосписной</w:t>
      </w:r>
      <w:proofErr w:type="spellEnd"/>
      <w:r w:rsidR="0013490E"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паллиативной помощи, который будет отмечаться в субботу, 9 октября 2021 года, является одной из многих инициатив, которые дают возможность заявить о поддержке национальных и глобальных усилий по улучшению доступа к паллиативной помощи в качестве долгосрочного обязательства по облегчению страданий, особенно, среди наиболее уязвимых пациентов.</w:t>
      </w:r>
    </w:p>
    <w:p w:rsidR="0013490E" w:rsidRPr="0013490E" w:rsidRDefault="0013490E" w:rsidP="00692F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2021 года: «Никого не оставляйте позади – равенство в доступе к паллиативной помощи»</w:t>
      </w:r>
      <w:r w:rsidR="0069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– показать миру, насколько паллиативная помощь жизненно важна, и почему мы должны убедиться, что у всех есть доступ, независимо от того, где они живут, кого они любят, каков их возраст или происхождение. Голоса будут услышаны, когда люди, живущие с потребностями в паллиативной помощи, и те, кто заботится о них, будут высказываться, рассказывая убедительные истории, которые заставят вас смеяться, плакать и думать! Поскольку мир все еще находится во власти пандемии COVID-19, паллиативная помощь стала еще более жизненно важной.</w:t>
      </w:r>
    </w:p>
    <w:p w:rsidR="0013490E" w:rsidRPr="0013490E" w:rsidRDefault="0013490E" w:rsidP="00692F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Паллиативная помощь определяется как предотвращение и облегчение страданий взрослых и педиатрических пациентов и их семей, сталкивающихся с проблемами, связанными с опасными для жизни заболеваниями. Во всем мире лишь незначительное меньшинство – чуть более одного из десяти нуждающихся в такой помощи, имеет доступ к ней. Тем не менее, несправедливый доступ к безопасной и качественной паллиативной помощи порождает неприемлемую и предотвратимую пандемию страданий.</w:t>
      </w:r>
    </w:p>
    <w:p w:rsidR="0013490E" w:rsidRPr="0013490E" w:rsidRDefault="0013490E" w:rsidP="00692F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Осознавая этическую ответственность систем здравоохранения за облегчение боли и страданий, Всемирная организация здравоохранения (ВОЗ) работает со своими государствами-членами над предоставлением технических рекомендаций по укреплению услуг паллиативной помощи для разных болезней и возрастных групп. Миру необходимо коллективным сочувствием ответить на эту глобальную проблему, связанную с необходимостью оказания паллиативной помощи. Действительно, достижение Целей устойчивого развития, касающихся здоровья, зависит от равного доступа к безопасной и качественной паллиативной помощи, предоставляемой людям, которые в ней нуждаются. Это требует комплексных действий на всех уровнях системы </w:t>
      </w:r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здравоохранения. В последнее время руководящие органы постоянно подчеркивают важность безопасной и качественной паллиативной помощи пациентам с COVID-19.</w:t>
      </w:r>
    </w:p>
    <w:p w:rsidR="0013490E" w:rsidRPr="0013490E" w:rsidRDefault="0013490E" w:rsidP="00692F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Беларусь присоединяется к глобальным усилиям по продвижению паллиативной помощи на всех уровнях системы здравоохранения и в любых условиях и подтверждает свою решимость бороться со связанными со здоровьем страданиями, связанными с опасными для жизни заболеваниями, с помощью усиленных и интегрированных услуг паллиативной помощи. Законом Республики Беларусь от 16 июня 2014 года внесены изменения и дополнения в Закон Республики Беларусь от 18 июня 1993 года «О здравоохранении», которым наряду с первичной и специализированной медицинской помощью дополнительно введены высокотехнологичная, медико-социальная и паллиативная медицинская помощь.</w:t>
      </w:r>
    </w:p>
    <w:p w:rsidR="0013490E" w:rsidRPr="0013490E" w:rsidRDefault="0013490E" w:rsidP="0013490E">
      <w:pPr>
        <w:shd w:val="clear" w:color="auto" w:fill="FFFFFF"/>
        <w:spacing w:after="375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Паллиативная медицинская помощь в Республике Беларусь оказывается в государственных стационарных и амбулаторно-поликлинических организациях здравоохранения. По состоянию на 01.01.2021 в стране имеется 478 паллиативных круглосуточных коек в 23 организациях здравоохранения, 18 дневных коек в 2 организациях здравоохранения, 11 выездных служб и 14 кабинетов паллиативной медицинской помощи. В Республике Беларусь приняты меры в области здравоохранения, направленные на организацию и финансирование паллиативной медицинской помощи в рамках национальной системы здравоохранения на всех уровнях медицинского обслуживания. В то же время требуются дополнительные меры, направленные на усиление и увеличение людских ресурсов, в том числе обучение имеющихся специалистов здравоохранения, включение паллиативной медицинской помощи в основную учебную программу всех работников здравоохранения, обучение волонтеров и представителей общественности; а также обеспечение доступности лекарственных средств: основных препаратов для симптоматического лечения, в частности опиоидных анальгетиков, для применения в целях облегчения боли и проявлений дыхательной недостаточности.</w:t>
      </w:r>
    </w:p>
    <w:p w:rsidR="0013490E" w:rsidRPr="0013490E" w:rsidRDefault="0013490E" w:rsidP="0013490E">
      <w:pPr>
        <w:shd w:val="clear" w:color="auto" w:fill="FFFFFF"/>
        <w:spacing w:after="0" w:line="33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Пресс-служба Министерства здравоохранения</w:t>
      </w:r>
    </w:p>
    <w:p w:rsidR="005B78CE" w:rsidRPr="0013490E" w:rsidRDefault="005B78CE" w:rsidP="0013490E"/>
    <w:sectPr w:rsidR="005B78CE" w:rsidRPr="0013490E" w:rsidSect="00134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45E9F"/>
    <w:multiLevelType w:val="multilevel"/>
    <w:tmpl w:val="A08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DA"/>
    <w:rsid w:val="0013490E"/>
    <w:rsid w:val="005B78CE"/>
    <w:rsid w:val="00692F5C"/>
    <w:rsid w:val="006D0975"/>
    <w:rsid w:val="00F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DA15-1C95-42DF-80F8-AE21CD2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5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567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3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83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52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66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025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80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7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89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415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40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68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101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67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86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80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18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50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18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55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50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813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2021-10-11T11:48:00Z</dcterms:created>
  <dcterms:modified xsi:type="dcterms:W3CDTF">2021-10-11T12:07:00Z</dcterms:modified>
</cp:coreProperties>
</file>